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91D" w:rsidRDefault="00F5491D">
      <w:pPr>
        <w:pStyle w:val="ConsPlusTitlePage"/>
      </w:pPr>
      <w:r>
        <w:t xml:space="preserve">Документ предоставлен </w:t>
      </w:r>
      <w:hyperlink r:id="rId5" w:history="1">
        <w:r>
          <w:rPr>
            <w:color w:val="0000FF"/>
          </w:rPr>
          <w:t>КонсультантПлюс</w:t>
        </w:r>
      </w:hyperlink>
      <w:r>
        <w:br/>
      </w:r>
    </w:p>
    <w:p w:rsidR="00F5491D" w:rsidRDefault="00F5491D">
      <w:pPr>
        <w:pStyle w:val="ConsPlusNormal"/>
        <w:jc w:val="both"/>
        <w:outlineLvl w:val="0"/>
      </w:pPr>
    </w:p>
    <w:p w:rsidR="00F5491D" w:rsidRDefault="00F5491D">
      <w:pPr>
        <w:pStyle w:val="ConsPlusTitle"/>
        <w:jc w:val="center"/>
        <w:outlineLvl w:val="0"/>
      </w:pPr>
      <w:r>
        <w:t>АДМИНИСТРАЦИЯ МУНИЦИПАЛЬНОГО ОБРАЗОВАНИЯ</w:t>
      </w:r>
    </w:p>
    <w:p w:rsidR="00F5491D" w:rsidRDefault="00F5491D">
      <w:pPr>
        <w:pStyle w:val="ConsPlusTitle"/>
        <w:jc w:val="center"/>
      </w:pPr>
      <w:r>
        <w:t>"ГОРОД АРХАНГЕЛЬСК"</w:t>
      </w:r>
    </w:p>
    <w:p w:rsidR="00F5491D" w:rsidRDefault="00F5491D">
      <w:pPr>
        <w:pStyle w:val="ConsPlusTitle"/>
        <w:jc w:val="center"/>
      </w:pPr>
    </w:p>
    <w:p w:rsidR="00F5491D" w:rsidRDefault="00F5491D">
      <w:pPr>
        <w:pStyle w:val="ConsPlusTitle"/>
        <w:jc w:val="center"/>
      </w:pPr>
      <w:r>
        <w:t>ПОСТАНОВЛЕНИЕ</w:t>
      </w:r>
    </w:p>
    <w:p w:rsidR="00F5491D" w:rsidRDefault="00F5491D">
      <w:pPr>
        <w:pStyle w:val="ConsPlusTitle"/>
        <w:jc w:val="center"/>
      </w:pPr>
      <w:r>
        <w:t>от 14 декабря 2016 г. N 1423</w:t>
      </w:r>
    </w:p>
    <w:p w:rsidR="00F5491D" w:rsidRDefault="00F5491D">
      <w:pPr>
        <w:pStyle w:val="ConsPlusTitle"/>
        <w:jc w:val="center"/>
      </w:pPr>
    </w:p>
    <w:p w:rsidR="00F5491D" w:rsidRDefault="00F5491D">
      <w:pPr>
        <w:pStyle w:val="ConsPlusTitle"/>
        <w:jc w:val="center"/>
      </w:pPr>
      <w:r>
        <w:t>О ЦЕНТРАЛИЗАЦИИ ЗАКУПОК ТОВАРОВ, РАБОТ, УСЛУГ</w:t>
      </w:r>
    </w:p>
    <w:p w:rsidR="00F5491D" w:rsidRDefault="00F5491D">
      <w:pPr>
        <w:pStyle w:val="ConsPlusTitle"/>
        <w:jc w:val="center"/>
      </w:pPr>
      <w:r>
        <w:t>ДЛЯ ОБЕСПЕЧЕНИЯ МУНИЦИПАЛЬНЫХ НУЖД ГОРОДСКОГО ОКРУГА</w:t>
      </w:r>
    </w:p>
    <w:p w:rsidR="00F5491D" w:rsidRDefault="00F5491D">
      <w:pPr>
        <w:pStyle w:val="ConsPlusTitle"/>
        <w:jc w:val="center"/>
      </w:pPr>
      <w:r>
        <w:t>"ГОРОД АРХАНГЕЛЬСК"</w:t>
      </w:r>
    </w:p>
    <w:p w:rsidR="00F5491D" w:rsidRDefault="00F549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49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91D" w:rsidRDefault="00F5491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491D" w:rsidRDefault="00F5491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491D" w:rsidRDefault="00F5491D">
            <w:pPr>
              <w:pStyle w:val="ConsPlusNormal"/>
              <w:jc w:val="center"/>
            </w:pPr>
            <w:r>
              <w:rPr>
                <w:color w:val="392C69"/>
              </w:rPr>
              <w:t>Список изменяющих документов</w:t>
            </w:r>
          </w:p>
          <w:p w:rsidR="00F5491D" w:rsidRDefault="00F5491D">
            <w:pPr>
              <w:pStyle w:val="ConsPlusNormal"/>
              <w:jc w:val="center"/>
            </w:pPr>
            <w:proofErr w:type="gramStart"/>
            <w:r>
              <w:rPr>
                <w:color w:val="392C69"/>
              </w:rPr>
              <w:t>(в ред. постановлений Администрации муниципального образования "Город</w:t>
            </w:r>
            <w:proofErr w:type="gramEnd"/>
          </w:p>
          <w:p w:rsidR="00F5491D" w:rsidRDefault="00F5491D">
            <w:pPr>
              <w:pStyle w:val="ConsPlusNormal"/>
              <w:jc w:val="center"/>
            </w:pPr>
            <w:r>
              <w:rPr>
                <w:color w:val="392C69"/>
              </w:rPr>
              <w:t xml:space="preserve">Архангельск" от 02.02.2017 </w:t>
            </w:r>
            <w:hyperlink r:id="rId6" w:history="1">
              <w:r>
                <w:rPr>
                  <w:color w:val="0000FF"/>
                </w:rPr>
                <w:t>N 121</w:t>
              </w:r>
            </w:hyperlink>
            <w:r>
              <w:rPr>
                <w:color w:val="392C69"/>
              </w:rPr>
              <w:t xml:space="preserve">, от 12.09.2017 </w:t>
            </w:r>
            <w:hyperlink r:id="rId7" w:history="1">
              <w:r>
                <w:rPr>
                  <w:color w:val="0000FF"/>
                </w:rPr>
                <w:t>N 1033</w:t>
              </w:r>
            </w:hyperlink>
            <w:r>
              <w:rPr>
                <w:color w:val="392C69"/>
              </w:rPr>
              <w:t>,</w:t>
            </w:r>
          </w:p>
          <w:p w:rsidR="00F5491D" w:rsidRDefault="00F5491D">
            <w:pPr>
              <w:pStyle w:val="ConsPlusNormal"/>
              <w:jc w:val="center"/>
            </w:pPr>
            <w:r>
              <w:rPr>
                <w:color w:val="392C69"/>
              </w:rPr>
              <w:t xml:space="preserve">от 21.12.2017 </w:t>
            </w:r>
            <w:hyperlink r:id="rId8" w:history="1">
              <w:r>
                <w:rPr>
                  <w:color w:val="0000FF"/>
                </w:rPr>
                <w:t>N 1532</w:t>
              </w:r>
            </w:hyperlink>
            <w:r>
              <w:rPr>
                <w:color w:val="392C69"/>
              </w:rPr>
              <w:t xml:space="preserve">, от 18.09.2018 </w:t>
            </w:r>
            <w:hyperlink r:id="rId9" w:history="1">
              <w:r>
                <w:rPr>
                  <w:color w:val="0000FF"/>
                </w:rPr>
                <w:t>N 1100</w:t>
              </w:r>
            </w:hyperlink>
            <w:r>
              <w:rPr>
                <w:color w:val="392C69"/>
              </w:rPr>
              <w:t xml:space="preserve">, от 22.01.2019 </w:t>
            </w:r>
            <w:hyperlink r:id="rId10" w:history="1">
              <w:r>
                <w:rPr>
                  <w:color w:val="0000FF"/>
                </w:rPr>
                <w:t>N 73</w:t>
              </w:r>
            </w:hyperlink>
            <w:r>
              <w:rPr>
                <w:color w:val="392C69"/>
              </w:rPr>
              <w:t>,</w:t>
            </w:r>
          </w:p>
          <w:p w:rsidR="00F5491D" w:rsidRDefault="00F5491D">
            <w:pPr>
              <w:pStyle w:val="ConsPlusNormal"/>
              <w:jc w:val="center"/>
            </w:pPr>
            <w:r>
              <w:rPr>
                <w:color w:val="392C69"/>
              </w:rPr>
              <w:t xml:space="preserve">от 27.12.2019 </w:t>
            </w:r>
            <w:hyperlink r:id="rId11" w:history="1">
              <w:r>
                <w:rPr>
                  <w:color w:val="0000FF"/>
                </w:rPr>
                <w:t>N 2197</w:t>
              </w:r>
            </w:hyperlink>
            <w:r>
              <w:rPr>
                <w:color w:val="392C69"/>
              </w:rPr>
              <w:t xml:space="preserve">, от 24.12.2020 </w:t>
            </w:r>
            <w:hyperlink r:id="rId12" w:history="1">
              <w:r>
                <w:rPr>
                  <w:color w:val="0000FF"/>
                </w:rPr>
                <w:t>N 306</w:t>
              </w:r>
            </w:hyperlink>
            <w:r>
              <w:rPr>
                <w:color w:val="392C69"/>
              </w:rPr>
              <w:t>,</w:t>
            </w:r>
          </w:p>
          <w:p w:rsidR="00F5491D" w:rsidRDefault="00F5491D">
            <w:pPr>
              <w:pStyle w:val="ConsPlusNormal"/>
              <w:jc w:val="center"/>
            </w:pPr>
            <w:r>
              <w:rPr>
                <w:color w:val="392C69"/>
              </w:rPr>
              <w:t>постановлений Администрации городского округа "Город Архангельск"</w:t>
            </w:r>
          </w:p>
          <w:p w:rsidR="00F5491D" w:rsidRDefault="00F5491D">
            <w:pPr>
              <w:pStyle w:val="ConsPlusNormal"/>
              <w:jc w:val="center"/>
            </w:pPr>
            <w:r>
              <w:rPr>
                <w:color w:val="392C69"/>
              </w:rPr>
              <w:t xml:space="preserve">от 23.07.2021 </w:t>
            </w:r>
            <w:hyperlink r:id="rId13" w:history="1">
              <w:r>
                <w:rPr>
                  <w:color w:val="0000FF"/>
                </w:rPr>
                <w:t>N 1476</w:t>
              </w:r>
            </w:hyperlink>
            <w:r>
              <w:rPr>
                <w:color w:val="392C69"/>
              </w:rPr>
              <w:t xml:space="preserve">, от 08.12.2021 </w:t>
            </w:r>
            <w:hyperlink r:id="rId14" w:history="1">
              <w:r>
                <w:rPr>
                  <w:color w:val="0000FF"/>
                </w:rPr>
                <w:t>N 2495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491D" w:rsidRDefault="00F5491D">
            <w:pPr>
              <w:spacing w:after="1" w:line="0" w:lineRule="atLeast"/>
            </w:pPr>
          </w:p>
        </w:tc>
      </w:tr>
    </w:tbl>
    <w:p w:rsidR="00F5491D" w:rsidRDefault="00F5491D">
      <w:pPr>
        <w:pStyle w:val="ConsPlusNormal"/>
        <w:jc w:val="both"/>
      </w:pPr>
    </w:p>
    <w:p w:rsidR="00F5491D" w:rsidRDefault="00F5491D">
      <w:pPr>
        <w:pStyle w:val="ConsPlusNormal"/>
        <w:ind w:firstLine="540"/>
        <w:jc w:val="both"/>
      </w:pPr>
      <w:r>
        <w:t xml:space="preserve">В соответствии со </w:t>
      </w:r>
      <w:hyperlink r:id="rId15" w:history="1">
        <w:r>
          <w:rPr>
            <w:color w:val="0000FF"/>
          </w:rPr>
          <w:t>статьей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Администрация городского округа "Город Архангельск" постановляет:</w:t>
      </w:r>
    </w:p>
    <w:p w:rsidR="00F5491D" w:rsidRDefault="00F5491D">
      <w:pPr>
        <w:pStyle w:val="ConsPlusNormal"/>
        <w:jc w:val="both"/>
      </w:pPr>
      <w:r>
        <w:t xml:space="preserve">(в ред. </w:t>
      </w:r>
      <w:hyperlink r:id="rId16" w:history="1">
        <w:r>
          <w:rPr>
            <w:color w:val="0000FF"/>
          </w:rPr>
          <w:t>постановления</w:t>
        </w:r>
      </w:hyperlink>
      <w:r>
        <w:t xml:space="preserve"> Администрации городского округа "Город Архангельск" от 23.07.2021 N 1476)</w:t>
      </w:r>
    </w:p>
    <w:p w:rsidR="00F5491D" w:rsidRDefault="00F5491D">
      <w:pPr>
        <w:pStyle w:val="ConsPlusNormal"/>
        <w:spacing w:before="220"/>
        <w:ind w:firstLine="540"/>
        <w:jc w:val="both"/>
      </w:pPr>
      <w:r>
        <w:t>1. Возложить полномочия уполномоченного органа по определению поставщиков (подрядчиков, исполнителей) для обеспечения муниципальных нужд городского округа "Город Архангельск" на Администрацию городского округа "Город Архангельск" (далее - уполномоченный орган) в лице департамента экономического развития Администрации городского округа "Город Архангельск".</w:t>
      </w:r>
    </w:p>
    <w:p w:rsidR="00F5491D" w:rsidRDefault="00F5491D">
      <w:pPr>
        <w:pStyle w:val="ConsPlusNormal"/>
        <w:jc w:val="both"/>
      </w:pPr>
      <w:r>
        <w:t xml:space="preserve">(в ред. </w:t>
      </w:r>
      <w:hyperlink r:id="rId17" w:history="1">
        <w:r>
          <w:rPr>
            <w:color w:val="0000FF"/>
          </w:rPr>
          <w:t>постановления</w:t>
        </w:r>
      </w:hyperlink>
      <w:r>
        <w:t xml:space="preserve"> Администрации городского округа "Город Архангельск" от 23.07.2021 N 1476)</w:t>
      </w:r>
    </w:p>
    <w:p w:rsidR="00F5491D" w:rsidRDefault="00F5491D">
      <w:pPr>
        <w:pStyle w:val="ConsPlusNormal"/>
        <w:spacing w:before="220"/>
        <w:ind w:firstLine="540"/>
        <w:jc w:val="both"/>
      </w:pPr>
      <w:r>
        <w:t xml:space="preserve">2. Утвердить прилагаемый </w:t>
      </w:r>
      <w:hyperlink w:anchor="P59" w:history="1">
        <w:r>
          <w:rPr>
            <w:color w:val="0000FF"/>
          </w:rPr>
          <w:t>Порядок</w:t>
        </w:r>
      </w:hyperlink>
      <w:r>
        <w:t xml:space="preserve"> взаимодействия уполномоченного органа и заказчиков городского округа "Город Архангельск" при определении поставщиков (подрядчиков, исполнителей) для обеспечения муниципальных нужд городского округа "Город Архангельск".</w:t>
      </w:r>
    </w:p>
    <w:p w:rsidR="00F5491D" w:rsidRDefault="00F5491D">
      <w:pPr>
        <w:pStyle w:val="ConsPlusNormal"/>
        <w:jc w:val="both"/>
      </w:pPr>
      <w:r>
        <w:t>(</w:t>
      </w:r>
      <w:proofErr w:type="gramStart"/>
      <w:r>
        <w:t>в</w:t>
      </w:r>
      <w:proofErr w:type="gramEnd"/>
      <w:r>
        <w:t xml:space="preserve"> ред. </w:t>
      </w:r>
      <w:hyperlink r:id="rId18" w:history="1">
        <w:r>
          <w:rPr>
            <w:color w:val="0000FF"/>
          </w:rPr>
          <w:t>постановления</w:t>
        </w:r>
      </w:hyperlink>
      <w:r>
        <w:t xml:space="preserve"> Администрации городского округа "Город Архангельск" от 23.07.2021 N 1476)</w:t>
      </w:r>
    </w:p>
    <w:p w:rsidR="00F5491D" w:rsidRDefault="00F5491D">
      <w:pPr>
        <w:pStyle w:val="ConsPlusNormal"/>
        <w:spacing w:before="220"/>
        <w:ind w:firstLine="540"/>
        <w:jc w:val="both"/>
      </w:pPr>
      <w:r>
        <w:t>3. Настоящее постановление вступает в силу с 1 января 2017 года и применяется:</w:t>
      </w:r>
    </w:p>
    <w:p w:rsidR="00F5491D" w:rsidRDefault="00F5491D">
      <w:pPr>
        <w:pStyle w:val="ConsPlusNormal"/>
        <w:spacing w:before="220"/>
        <w:ind w:firstLine="540"/>
        <w:jc w:val="both"/>
      </w:pPr>
      <w:r>
        <w:t>департаментом городского хозяйства Администрации городского округа "Город Архангельск" с 1 января 2017 года;</w:t>
      </w:r>
    </w:p>
    <w:p w:rsidR="00F5491D" w:rsidRDefault="00F5491D">
      <w:pPr>
        <w:pStyle w:val="ConsPlusNormal"/>
        <w:jc w:val="both"/>
      </w:pPr>
      <w:r>
        <w:t xml:space="preserve">(в ред. </w:t>
      </w:r>
      <w:hyperlink r:id="rId19" w:history="1">
        <w:r>
          <w:rPr>
            <w:color w:val="0000FF"/>
          </w:rPr>
          <w:t>постановления</w:t>
        </w:r>
      </w:hyperlink>
      <w:r>
        <w:t xml:space="preserve"> Администрации городского округа "Город Архангельск" от 23.07.2021 N 1476)</w:t>
      </w:r>
    </w:p>
    <w:p w:rsidR="00F5491D" w:rsidRDefault="00F5491D">
      <w:pPr>
        <w:pStyle w:val="ConsPlusNormal"/>
        <w:spacing w:before="220"/>
        <w:ind w:firstLine="540"/>
        <w:jc w:val="both"/>
      </w:pPr>
      <w:r>
        <w:t>Администрацией городского округа "Город Архангельск" с 1 января 2017 года;</w:t>
      </w:r>
    </w:p>
    <w:p w:rsidR="00F5491D" w:rsidRDefault="00F5491D">
      <w:pPr>
        <w:pStyle w:val="ConsPlusNormal"/>
        <w:jc w:val="both"/>
      </w:pPr>
      <w:r>
        <w:t xml:space="preserve">(в ред. </w:t>
      </w:r>
      <w:hyperlink r:id="rId20" w:history="1">
        <w:r>
          <w:rPr>
            <w:color w:val="0000FF"/>
          </w:rPr>
          <w:t>постановления</w:t>
        </w:r>
      </w:hyperlink>
      <w:r>
        <w:t xml:space="preserve"> Администрации городского округа "Город Архангельск" от 23.07.2021 N 1476)</w:t>
      </w:r>
    </w:p>
    <w:p w:rsidR="00F5491D" w:rsidRDefault="00F5491D">
      <w:pPr>
        <w:pStyle w:val="ConsPlusNormal"/>
        <w:spacing w:before="220"/>
        <w:ind w:firstLine="540"/>
        <w:jc w:val="both"/>
      </w:pPr>
      <w:r>
        <w:t>департаментом транспорта, строительства и городской инфраструктуры Администрации городского округа "Город Архангельск" с 1 апреля 2017 года;</w:t>
      </w:r>
    </w:p>
    <w:p w:rsidR="00F5491D" w:rsidRDefault="00F5491D">
      <w:pPr>
        <w:pStyle w:val="ConsPlusNormal"/>
        <w:jc w:val="both"/>
      </w:pPr>
      <w:r>
        <w:lastRenderedPageBreak/>
        <w:t xml:space="preserve">(в ред. </w:t>
      </w:r>
      <w:hyperlink r:id="rId21" w:history="1">
        <w:r>
          <w:rPr>
            <w:color w:val="0000FF"/>
          </w:rPr>
          <w:t>постановления</w:t>
        </w:r>
      </w:hyperlink>
      <w:r>
        <w:t xml:space="preserve"> Администрации городского округа "Город Архангельск" от 23.07.2021 N 1476)</w:t>
      </w:r>
    </w:p>
    <w:p w:rsidR="00F5491D" w:rsidRDefault="00F5491D">
      <w:pPr>
        <w:pStyle w:val="ConsPlusNormal"/>
        <w:spacing w:before="220"/>
        <w:ind w:firstLine="540"/>
        <w:jc w:val="both"/>
      </w:pPr>
      <w:r>
        <w:t>муниципальным учреждением городского округа "Город Архангельск" "Хозяйственная служба" с 1 июля 2017 года;</w:t>
      </w:r>
    </w:p>
    <w:p w:rsidR="00F5491D" w:rsidRDefault="00F5491D">
      <w:pPr>
        <w:pStyle w:val="ConsPlusNormal"/>
        <w:jc w:val="both"/>
      </w:pPr>
      <w:r>
        <w:t xml:space="preserve">(в ред. </w:t>
      </w:r>
      <w:hyperlink r:id="rId22" w:history="1">
        <w:r>
          <w:rPr>
            <w:color w:val="0000FF"/>
          </w:rPr>
          <w:t>постановления</w:t>
        </w:r>
      </w:hyperlink>
      <w:r>
        <w:t xml:space="preserve"> Администрации городского округа "Город Архангельск" от 23.07.2021 N 1476)</w:t>
      </w:r>
    </w:p>
    <w:p w:rsidR="00F5491D" w:rsidRDefault="00F5491D">
      <w:pPr>
        <w:pStyle w:val="ConsPlusNormal"/>
        <w:spacing w:before="220"/>
        <w:ind w:firstLine="540"/>
        <w:jc w:val="both"/>
      </w:pPr>
      <w:r>
        <w:t xml:space="preserve">абзац исключен. - </w:t>
      </w:r>
      <w:hyperlink r:id="rId23" w:history="1">
        <w:r>
          <w:rPr>
            <w:color w:val="0000FF"/>
          </w:rPr>
          <w:t>Постановление</w:t>
        </w:r>
      </w:hyperlink>
      <w:r>
        <w:t xml:space="preserve"> Администрации муниципального образования "Город Архангельск" от 27.12.2019 N 2197;</w:t>
      </w:r>
    </w:p>
    <w:p w:rsidR="00F5491D" w:rsidRDefault="00F5491D">
      <w:pPr>
        <w:pStyle w:val="ConsPlusNormal"/>
        <w:spacing w:before="220"/>
        <w:ind w:firstLine="540"/>
        <w:jc w:val="both"/>
      </w:pPr>
      <w:r>
        <w:t>органами местного самоуправления (муниципальными органами) городского округа "Город Архангельск", за исключением Архангельской городской Думы, отраслевыми (функциональными) и территориальными органами Администрации городского округа "Город Архангельск" с 1 января 2018 года;</w:t>
      </w:r>
    </w:p>
    <w:p w:rsidR="00F5491D" w:rsidRDefault="00F5491D">
      <w:pPr>
        <w:pStyle w:val="ConsPlusNormal"/>
        <w:jc w:val="both"/>
      </w:pPr>
      <w:r>
        <w:t xml:space="preserve">(в ред. </w:t>
      </w:r>
      <w:hyperlink r:id="rId24" w:history="1">
        <w:r>
          <w:rPr>
            <w:color w:val="0000FF"/>
          </w:rPr>
          <w:t>постановления</w:t>
        </w:r>
      </w:hyperlink>
      <w:r>
        <w:t xml:space="preserve"> Администрации муниципального образования "Город Архангельск" от 27.12.2019 N 2197, </w:t>
      </w:r>
      <w:hyperlink r:id="rId25" w:history="1">
        <w:r>
          <w:rPr>
            <w:color w:val="0000FF"/>
          </w:rPr>
          <w:t>постановления</w:t>
        </w:r>
      </w:hyperlink>
      <w:r>
        <w:t xml:space="preserve"> Администрации городского округа "Город Архангельск" от 23.07.2021 N 1476)</w:t>
      </w:r>
    </w:p>
    <w:p w:rsidR="00F5491D" w:rsidRDefault="00F5491D">
      <w:pPr>
        <w:pStyle w:val="ConsPlusNormal"/>
        <w:spacing w:before="220"/>
        <w:ind w:firstLine="540"/>
        <w:jc w:val="both"/>
      </w:pPr>
      <w:r>
        <w:t>Архангельской городской Думой, муниципальными казенными учреждениями городского округа "Город Архангельск", муниципальными бюджетными учреждениями городского округа "Город Архангельск", муниципальными унитарными предприятиями городского округа "Город Архангельск" с 1 января 2023 года;</w:t>
      </w:r>
    </w:p>
    <w:p w:rsidR="00F5491D" w:rsidRDefault="00F5491D">
      <w:pPr>
        <w:pStyle w:val="ConsPlusNormal"/>
        <w:jc w:val="both"/>
      </w:pPr>
      <w:r>
        <w:t xml:space="preserve">(в ред. постановлений Администрации муниципального образования "Город Архангельск" от 27.12.2019 </w:t>
      </w:r>
      <w:hyperlink r:id="rId26" w:history="1">
        <w:r>
          <w:rPr>
            <w:color w:val="0000FF"/>
          </w:rPr>
          <w:t>N 2197</w:t>
        </w:r>
      </w:hyperlink>
      <w:r>
        <w:t xml:space="preserve">, от 24.12.2020 </w:t>
      </w:r>
      <w:hyperlink r:id="rId27" w:history="1">
        <w:r>
          <w:rPr>
            <w:color w:val="0000FF"/>
          </w:rPr>
          <w:t>N 306</w:t>
        </w:r>
      </w:hyperlink>
      <w:r>
        <w:t xml:space="preserve">, постановлений Администрации городского округа "Город Архангельск" от 23.07.2021 </w:t>
      </w:r>
      <w:hyperlink r:id="rId28" w:history="1">
        <w:r>
          <w:rPr>
            <w:color w:val="0000FF"/>
          </w:rPr>
          <w:t>N 1476</w:t>
        </w:r>
      </w:hyperlink>
      <w:r>
        <w:t xml:space="preserve">, от 08.12.2021 </w:t>
      </w:r>
      <w:hyperlink r:id="rId29" w:history="1">
        <w:r>
          <w:rPr>
            <w:color w:val="0000FF"/>
          </w:rPr>
          <w:t>N 2495</w:t>
        </w:r>
      </w:hyperlink>
      <w:r>
        <w:t>)</w:t>
      </w:r>
    </w:p>
    <w:p w:rsidR="00F5491D" w:rsidRDefault="00F5491D">
      <w:pPr>
        <w:pStyle w:val="ConsPlusNormal"/>
        <w:spacing w:before="220"/>
        <w:ind w:firstLine="540"/>
        <w:jc w:val="both"/>
      </w:pPr>
      <w:r>
        <w:t>муниципальными образовательными учреждениями городского округа "Город Архангельск" при осуществлении совместных закупок товаров, работ, услуг с 24 сентября 2018 года.</w:t>
      </w:r>
    </w:p>
    <w:p w:rsidR="00F5491D" w:rsidRDefault="00F5491D">
      <w:pPr>
        <w:pStyle w:val="ConsPlusNormal"/>
        <w:jc w:val="both"/>
      </w:pPr>
      <w:r>
        <w:t xml:space="preserve">(абзац введен </w:t>
      </w:r>
      <w:hyperlink r:id="rId30" w:history="1">
        <w:r>
          <w:rPr>
            <w:color w:val="0000FF"/>
          </w:rPr>
          <w:t>постановлением</w:t>
        </w:r>
      </w:hyperlink>
      <w:r>
        <w:t xml:space="preserve"> Администрации муниципального образования "Город Архангельск" от 18.09.2018 N 1100; в ред. </w:t>
      </w:r>
      <w:hyperlink r:id="rId31" w:history="1">
        <w:r>
          <w:rPr>
            <w:color w:val="0000FF"/>
          </w:rPr>
          <w:t>постановления</w:t>
        </w:r>
      </w:hyperlink>
      <w:r>
        <w:t xml:space="preserve"> Администрации городского округа "Город Архангельск" от 23.07.2021 N 1476)</w:t>
      </w:r>
    </w:p>
    <w:p w:rsidR="00F5491D" w:rsidRDefault="00F5491D">
      <w:pPr>
        <w:pStyle w:val="ConsPlusNormal"/>
        <w:jc w:val="both"/>
      </w:pPr>
      <w:r>
        <w:t xml:space="preserve">(п. 3 в ред. </w:t>
      </w:r>
      <w:hyperlink r:id="rId32" w:history="1">
        <w:r>
          <w:rPr>
            <w:color w:val="0000FF"/>
          </w:rPr>
          <w:t>постановления</w:t>
        </w:r>
      </w:hyperlink>
      <w:r>
        <w:t xml:space="preserve"> Администрации муниципального образования "Город Архангельск" от 21.12.2017 N 1532)</w:t>
      </w:r>
    </w:p>
    <w:p w:rsidR="00F5491D" w:rsidRDefault="00F5491D">
      <w:pPr>
        <w:pStyle w:val="ConsPlusNormal"/>
        <w:spacing w:before="220"/>
        <w:ind w:firstLine="540"/>
        <w:jc w:val="both"/>
      </w:pPr>
      <w:r>
        <w:t xml:space="preserve">4. Опубликовать постановление на </w:t>
      </w:r>
      <w:proofErr w:type="gramStart"/>
      <w:r>
        <w:t>официальном</w:t>
      </w:r>
      <w:proofErr w:type="gramEnd"/>
      <w:r>
        <w:t xml:space="preserve"> информационном интернет-портале городского округа "Город Архангельск".</w:t>
      </w:r>
    </w:p>
    <w:p w:rsidR="00F5491D" w:rsidRDefault="00F5491D">
      <w:pPr>
        <w:pStyle w:val="ConsPlusNormal"/>
        <w:jc w:val="both"/>
      </w:pPr>
      <w:r>
        <w:t xml:space="preserve">(в ред. </w:t>
      </w:r>
      <w:hyperlink r:id="rId33" w:history="1">
        <w:r>
          <w:rPr>
            <w:color w:val="0000FF"/>
          </w:rPr>
          <w:t>постановления</w:t>
        </w:r>
      </w:hyperlink>
      <w:r>
        <w:t xml:space="preserve"> Администрации городского округа "Город Архангельск" от 23.07.2021 N 1476)</w:t>
      </w:r>
    </w:p>
    <w:p w:rsidR="00F5491D" w:rsidRDefault="00F5491D">
      <w:pPr>
        <w:pStyle w:val="ConsPlusNormal"/>
        <w:jc w:val="both"/>
      </w:pPr>
    </w:p>
    <w:p w:rsidR="00F5491D" w:rsidRDefault="00F5491D">
      <w:pPr>
        <w:pStyle w:val="ConsPlusNormal"/>
        <w:jc w:val="right"/>
      </w:pPr>
      <w:proofErr w:type="gramStart"/>
      <w:r>
        <w:t>Исполняющий</w:t>
      </w:r>
      <w:proofErr w:type="gramEnd"/>
      <w:r>
        <w:t xml:space="preserve"> обязанности Главы</w:t>
      </w:r>
    </w:p>
    <w:p w:rsidR="00F5491D" w:rsidRDefault="00F5491D">
      <w:pPr>
        <w:pStyle w:val="ConsPlusNormal"/>
        <w:jc w:val="right"/>
      </w:pPr>
      <w:r>
        <w:t>муниципального образования</w:t>
      </w:r>
    </w:p>
    <w:p w:rsidR="00F5491D" w:rsidRDefault="00F5491D">
      <w:pPr>
        <w:pStyle w:val="ConsPlusNormal"/>
        <w:jc w:val="right"/>
      </w:pPr>
      <w:r>
        <w:t>"Город Архангельск"</w:t>
      </w:r>
    </w:p>
    <w:p w:rsidR="00F5491D" w:rsidRDefault="00F5491D">
      <w:pPr>
        <w:pStyle w:val="ConsPlusNormal"/>
        <w:jc w:val="right"/>
      </w:pPr>
      <w:r>
        <w:t>Е.В.ПЕТУХОВА</w:t>
      </w:r>
    </w:p>
    <w:p w:rsidR="00F5491D" w:rsidRDefault="00F5491D">
      <w:pPr>
        <w:pStyle w:val="ConsPlusNormal"/>
        <w:jc w:val="both"/>
      </w:pPr>
    </w:p>
    <w:p w:rsidR="00F5491D" w:rsidRDefault="00F5491D">
      <w:pPr>
        <w:pStyle w:val="ConsPlusNormal"/>
        <w:jc w:val="both"/>
      </w:pPr>
    </w:p>
    <w:p w:rsidR="00F5491D" w:rsidRDefault="00F5491D">
      <w:pPr>
        <w:pStyle w:val="ConsPlusNormal"/>
        <w:jc w:val="both"/>
      </w:pPr>
    </w:p>
    <w:p w:rsidR="00F5491D" w:rsidRDefault="00F5491D">
      <w:pPr>
        <w:pStyle w:val="ConsPlusNormal"/>
        <w:jc w:val="both"/>
      </w:pPr>
    </w:p>
    <w:p w:rsidR="00F5491D" w:rsidRDefault="00F5491D">
      <w:pPr>
        <w:pStyle w:val="ConsPlusNormal"/>
        <w:jc w:val="both"/>
      </w:pPr>
    </w:p>
    <w:p w:rsidR="00F5491D" w:rsidRDefault="00F5491D">
      <w:pPr>
        <w:pStyle w:val="ConsPlusNormal"/>
        <w:jc w:val="right"/>
        <w:outlineLvl w:val="0"/>
      </w:pPr>
      <w:r>
        <w:t>Утвержден</w:t>
      </w:r>
    </w:p>
    <w:p w:rsidR="00F5491D" w:rsidRDefault="00F5491D">
      <w:pPr>
        <w:pStyle w:val="ConsPlusNormal"/>
        <w:jc w:val="right"/>
      </w:pPr>
      <w:r>
        <w:t>постановлением Администрации</w:t>
      </w:r>
    </w:p>
    <w:p w:rsidR="00F5491D" w:rsidRDefault="00F5491D">
      <w:pPr>
        <w:pStyle w:val="ConsPlusNormal"/>
        <w:jc w:val="right"/>
      </w:pPr>
      <w:r>
        <w:t>муниципального образования</w:t>
      </w:r>
    </w:p>
    <w:p w:rsidR="00F5491D" w:rsidRDefault="00F5491D">
      <w:pPr>
        <w:pStyle w:val="ConsPlusNormal"/>
        <w:jc w:val="right"/>
      </w:pPr>
      <w:r>
        <w:t>"Город Архангельск"</w:t>
      </w:r>
    </w:p>
    <w:p w:rsidR="00F5491D" w:rsidRDefault="00F5491D">
      <w:pPr>
        <w:pStyle w:val="ConsPlusNormal"/>
        <w:jc w:val="right"/>
      </w:pPr>
      <w:r>
        <w:t>от 14.12.2016 N 1423</w:t>
      </w:r>
    </w:p>
    <w:p w:rsidR="00F5491D" w:rsidRDefault="00F5491D">
      <w:pPr>
        <w:pStyle w:val="ConsPlusNormal"/>
        <w:jc w:val="both"/>
      </w:pPr>
    </w:p>
    <w:p w:rsidR="00F5491D" w:rsidRDefault="00F5491D">
      <w:pPr>
        <w:pStyle w:val="ConsPlusTitle"/>
        <w:jc w:val="center"/>
      </w:pPr>
      <w:bookmarkStart w:id="0" w:name="P59"/>
      <w:bookmarkEnd w:id="0"/>
      <w:r>
        <w:lastRenderedPageBreak/>
        <w:t>ПОРЯДОК</w:t>
      </w:r>
    </w:p>
    <w:p w:rsidR="00F5491D" w:rsidRDefault="00F5491D">
      <w:pPr>
        <w:pStyle w:val="ConsPlusTitle"/>
        <w:jc w:val="center"/>
      </w:pPr>
      <w:r>
        <w:t>ВЗАИМОДЕЙСТВИЯ УПОЛНОМОЧЕННОГО ОРГАНА И ЗАКАЗЧИКОВ</w:t>
      </w:r>
    </w:p>
    <w:p w:rsidR="00F5491D" w:rsidRDefault="00F5491D">
      <w:pPr>
        <w:pStyle w:val="ConsPlusTitle"/>
        <w:jc w:val="center"/>
      </w:pPr>
      <w:r>
        <w:t>ГОРОДСКОГО ОКРУГА "ГОРОД АРХАНГЕЛЬСК" ПРИ ОПРЕДЕЛЕНИИ</w:t>
      </w:r>
    </w:p>
    <w:p w:rsidR="00F5491D" w:rsidRDefault="00F5491D">
      <w:pPr>
        <w:pStyle w:val="ConsPlusTitle"/>
        <w:jc w:val="center"/>
      </w:pPr>
      <w:r>
        <w:t>ПОСТАВЩИКОВ (ПОДРЯДЧИКОВ, ИСПОЛНИТЕЛЕЙ) ДЛЯ ОБЕСПЕЧЕНИЯ</w:t>
      </w:r>
    </w:p>
    <w:p w:rsidR="00F5491D" w:rsidRDefault="00F5491D">
      <w:pPr>
        <w:pStyle w:val="ConsPlusTitle"/>
        <w:jc w:val="center"/>
      </w:pPr>
      <w:r>
        <w:t>МУНИЦИПАЛЬНЫХ НУЖД ГОРОДСКОГО ОКРУГА "ГОРОД АРХАНГЕЛЬСК"</w:t>
      </w:r>
    </w:p>
    <w:p w:rsidR="00F5491D" w:rsidRDefault="00F549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549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91D" w:rsidRDefault="00F5491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5491D" w:rsidRDefault="00F5491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5491D" w:rsidRDefault="00F5491D">
            <w:pPr>
              <w:pStyle w:val="ConsPlusNormal"/>
              <w:jc w:val="center"/>
            </w:pPr>
            <w:r>
              <w:rPr>
                <w:color w:val="392C69"/>
              </w:rPr>
              <w:t>Список изменяющих документов</w:t>
            </w:r>
          </w:p>
          <w:p w:rsidR="00F5491D" w:rsidRDefault="00F5491D">
            <w:pPr>
              <w:pStyle w:val="ConsPlusNormal"/>
              <w:jc w:val="center"/>
            </w:pPr>
            <w:proofErr w:type="gramStart"/>
            <w:r>
              <w:rPr>
                <w:color w:val="392C69"/>
              </w:rPr>
              <w:t xml:space="preserve">(в ред. </w:t>
            </w:r>
            <w:hyperlink r:id="rId34" w:history="1">
              <w:r>
                <w:rPr>
                  <w:color w:val="0000FF"/>
                </w:rPr>
                <w:t>постановления</w:t>
              </w:r>
            </w:hyperlink>
            <w:r>
              <w:rPr>
                <w:color w:val="392C69"/>
              </w:rPr>
              <w:t xml:space="preserve"> Администрации городского округа "Город Архангельск"</w:t>
            </w:r>
            <w:proofErr w:type="gramEnd"/>
          </w:p>
          <w:p w:rsidR="00F5491D" w:rsidRDefault="00F5491D">
            <w:pPr>
              <w:pStyle w:val="ConsPlusNormal"/>
              <w:jc w:val="center"/>
            </w:pPr>
            <w:r>
              <w:rPr>
                <w:color w:val="392C69"/>
              </w:rPr>
              <w:t>от 08.12.2021 N 2495)</w:t>
            </w:r>
          </w:p>
        </w:tc>
        <w:tc>
          <w:tcPr>
            <w:tcW w:w="113" w:type="dxa"/>
            <w:tcBorders>
              <w:top w:val="nil"/>
              <w:left w:val="nil"/>
              <w:bottom w:val="nil"/>
              <w:right w:val="nil"/>
            </w:tcBorders>
            <w:shd w:val="clear" w:color="auto" w:fill="F4F3F8"/>
            <w:tcMar>
              <w:top w:w="0" w:type="dxa"/>
              <w:left w:w="0" w:type="dxa"/>
              <w:bottom w:w="0" w:type="dxa"/>
              <w:right w:w="0" w:type="dxa"/>
            </w:tcMar>
          </w:tcPr>
          <w:p w:rsidR="00F5491D" w:rsidRDefault="00F5491D">
            <w:pPr>
              <w:spacing w:after="1" w:line="0" w:lineRule="atLeast"/>
            </w:pPr>
          </w:p>
        </w:tc>
      </w:tr>
    </w:tbl>
    <w:p w:rsidR="00F5491D" w:rsidRDefault="00F5491D">
      <w:pPr>
        <w:pStyle w:val="ConsPlusNormal"/>
        <w:jc w:val="both"/>
      </w:pPr>
    </w:p>
    <w:p w:rsidR="00F5491D" w:rsidRDefault="00F5491D">
      <w:pPr>
        <w:pStyle w:val="ConsPlusTitle"/>
        <w:jc w:val="center"/>
        <w:outlineLvl w:val="1"/>
      </w:pPr>
      <w:r>
        <w:t>1. Общие положения</w:t>
      </w:r>
    </w:p>
    <w:p w:rsidR="00F5491D" w:rsidRDefault="00F5491D">
      <w:pPr>
        <w:pStyle w:val="ConsPlusNormal"/>
        <w:jc w:val="both"/>
      </w:pPr>
    </w:p>
    <w:p w:rsidR="00F5491D" w:rsidRDefault="00F5491D">
      <w:pPr>
        <w:pStyle w:val="ConsPlusNormal"/>
        <w:ind w:firstLine="540"/>
        <w:jc w:val="both"/>
      </w:pPr>
      <w:r>
        <w:t xml:space="preserve">1. </w:t>
      </w:r>
      <w:proofErr w:type="gramStart"/>
      <w:r>
        <w:t>Настоящий Порядок определяет процедуру взаимодействия уполномоченного органа и заказчиков городского округа "Город Архангельск" (далее - заказчики) при осуществлении закупок товаров, работ, услуг для обеспечения муниципальных нужд городского округа "Город Архангельск" (далее - закупки) способами открытого конкурса в электронной форме (далее - электронный конкурс), открытого аукциона в электронной форме (далее - электронный аукцион), запроса котировок в электронной форме (далее - электронный запрос котировок) (далее - электронные процедуры</w:t>
      </w:r>
      <w:proofErr w:type="gramEnd"/>
      <w:r>
        <w:t>), за исключением закупок на оказание услуг по предоставлению денежных средств (кредита).</w:t>
      </w:r>
    </w:p>
    <w:p w:rsidR="00F5491D" w:rsidRDefault="00F5491D">
      <w:pPr>
        <w:pStyle w:val="ConsPlusNormal"/>
        <w:spacing w:before="220"/>
        <w:ind w:firstLine="540"/>
        <w:jc w:val="both"/>
      </w:pPr>
      <w:r>
        <w:t>2. Для целей настоящего Порядка под заказчиками понимаются органы местного самоуправления (муниципальный орган) городского округа "Город Архангельск", отраслевые (функциональные) и территориальные органы Администрации городского округа "Город Архангельск", муниципальные казенные учреждения городского округа "Город Архангельск", муниципальные бюджетные учреждения городского округа "Город Архангельск", муниципальные унитарные предприятия городского округа "Город Архангельск".</w:t>
      </w:r>
    </w:p>
    <w:p w:rsidR="00F5491D" w:rsidRDefault="00F5491D">
      <w:pPr>
        <w:pStyle w:val="ConsPlusNormal"/>
        <w:spacing w:before="220"/>
        <w:ind w:firstLine="540"/>
        <w:jc w:val="both"/>
      </w:pPr>
      <w:r>
        <w:t xml:space="preserve">3. </w:t>
      </w:r>
      <w:proofErr w:type="gramStart"/>
      <w:r>
        <w:t>Отраслевые (функциональные) органы, осуществляющие функции и полномочия учредителя в отношении муниципальных казенных, бюджетных учреждений, и органы Администрации городского округа "Город Архангельск", на которые возложены функции координирования и регулирования деятельности муниципальных унитарных предприятий городского округа "Город Архангельск", координируют их деятельность по осуществлению централизованных закупок товаров, работ, услуг для обеспечения муниципальных нужд городского округа "Город Архангельск".</w:t>
      </w:r>
      <w:proofErr w:type="gramEnd"/>
    </w:p>
    <w:p w:rsidR="00F5491D" w:rsidRDefault="00F5491D">
      <w:pPr>
        <w:pStyle w:val="ConsPlusNormal"/>
        <w:jc w:val="both"/>
      </w:pPr>
    </w:p>
    <w:p w:rsidR="00F5491D" w:rsidRDefault="00F5491D">
      <w:pPr>
        <w:pStyle w:val="ConsPlusTitle"/>
        <w:jc w:val="center"/>
        <w:outlineLvl w:val="1"/>
      </w:pPr>
      <w:r>
        <w:t>2. Взаимодействие уполномоченного органа и заказчиков</w:t>
      </w:r>
    </w:p>
    <w:p w:rsidR="00F5491D" w:rsidRDefault="00F5491D">
      <w:pPr>
        <w:pStyle w:val="ConsPlusTitle"/>
        <w:jc w:val="center"/>
      </w:pPr>
      <w:r>
        <w:t>при планировании закупок и проведении электронных процедур</w:t>
      </w:r>
    </w:p>
    <w:p w:rsidR="00F5491D" w:rsidRDefault="00F5491D">
      <w:pPr>
        <w:pStyle w:val="ConsPlusNormal"/>
        <w:jc w:val="both"/>
      </w:pPr>
    </w:p>
    <w:p w:rsidR="00F5491D" w:rsidRDefault="00F5491D">
      <w:pPr>
        <w:pStyle w:val="ConsPlusNormal"/>
        <w:ind w:firstLine="540"/>
        <w:jc w:val="both"/>
      </w:pPr>
      <w:r>
        <w:t xml:space="preserve">4. </w:t>
      </w:r>
      <w:proofErr w:type="gramStart"/>
      <w:r>
        <w:t xml:space="preserve">Заказчики формируют, утверждают и размещают в единой информационной системе в сфере закупок (далее - единая информационная система) планы-графики закупок (далее - план-график) в порядке и по форме, предусмотренной Федеральным </w:t>
      </w:r>
      <w:hyperlink r:id="rId35"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от 5 апреля 2013 года N 44-ФЗ).</w:t>
      </w:r>
      <w:proofErr w:type="gramEnd"/>
    </w:p>
    <w:p w:rsidR="00F5491D" w:rsidRDefault="00F5491D">
      <w:pPr>
        <w:pStyle w:val="ConsPlusNormal"/>
        <w:spacing w:before="220"/>
        <w:ind w:firstLine="540"/>
        <w:jc w:val="both"/>
      </w:pPr>
      <w:r>
        <w:t>5. Для организации и проведения электронной процедуры в соответствии с планом-графиком заказчик направляет в уполномоченный орган заявку на осуществление закупки в срок, установленный настоящим Порядком.</w:t>
      </w:r>
    </w:p>
    <w:p w:rsidR="00F5491D" w:rsidRDefault="00F5491D">
      <w:pPr>
        <w:pStyle w:val="ConsPlusNormal"/>
        <w:spacing w:before="220"/>
        <w:ind w:firstLine="540"/>
        <w:jc w:val="both"/>
      </w:pPr>
      <w:r>
        <w:t xml:space="preserve">6. Заявка на осуществление закупки направляется в уполномоченный орган не </w:t>
      </w:r>
      <w:proofErr w:type="gramStart"/>
      <w:r>
        <w:t>позднее</w:t>
      </w:r>
      <w:proofErr w:type="gramEnd"/>
      <w:r>
        <w:t xml:space="preserve"> чем за тридцать дней до предполагаемого срока размещения извещения об осуществлении закупки в единой информационной системе.</w:t>
      </w:r>
    </w:p>
    <w:p w:rsidR="00F5491D" w:rsidRDefault="00F5491D">
      <w:pPr>
        <w:pStyle w:val="ConsPlusNormal"/>
        <w:spacing w:before="220"/>
        <w:ind w:firstLine="540"/>
        <w:jc w:val="both"/>
      </w:pPr>
      <w:r>
        <w:lastRenderedPageBreak/>
        <w:t xml:space="preserve">7. Заявка на осуществление закупки направляется в уполномоченный орган не </w:t>
      </w:r>
      <w:proofErr w:type="gramStart"/>
      <w:r>
        <w:t>позднее</w:t>
      </w:r>
      <w:proofErr w:type="gramEnd"/>
      <w:r>
        <w:t xml:space="preserve"> чем за пять дней до предполагаемого срока размещения извещения об осуществлении закупки в единой информационной системе в случае, если заказчик осуществляет проведение повторной электронной процедуры.</w:t>
      </w:r>
    </w:p>
    <w:p w:rsidR="00F5491D" w:rsidRDefault="00F5491D">
      <w:pPr>
        <w:pStyle w:val="ConsPlusNormal"/>
        <w:spacing w:before="220"/>
        <w:ind w:firstLine="540"/>
        <w:jc w:val="both"/>
      </w:pPr>
      <w:bookmarkStart w:id="1" w:name="P81"/>
      <w:bookmarkEnd w:id="1"/>
      <w:r>
        <w:t xml:space="preserve">8. </w:t>
      </w:r>
      <w:hyperlink w:anchor="P191" w:history="1">
        <w:r>
          <w:rPr>
            <w:color w:val="0000FF"/>
          </w:rPr>
          <w:t>Заявка</w:t>
        </w:r>
      </w:hyperlink>
      <w:r>
        <w:t xml:space="preserve"> на осуществление закупки способом электронного конкурса должна быть представлена по форме согласно приложению N 1 к настоящему Порядку.</w:t>
      </w:r>
    </w:p>
    <w:p w:rsidR="00F5491D" w:rsidRDefault="00F5491D">
      <w:pPr>
        <w:pStyle w:val="ConsPlusNormal"/>
        <w:spacing w:before="220"/>
        <w:ind w:firstLine="540"/>
        <w:jc w:val="both"/>
      </w:pPr>
      <w:r>
        <w:t xml:space="preserve">9. </w:t>
      </w:r>
      <w:hyperlink w:anchor="P358" w:history="1">
        <w:r>
          <w:rPr>
            <w:color w:val="0000FF"/>
          </w:rPr>
          <w:t>Заявка</w:t>
        </w:r>
      </w:hyperlink>
      <w:r>
        <w:t xml:space="preserve"> на осуществление закупки способом электронного аукциона должна быть представлена по форме согласно приложению N 2 к настоящему Порядку.</w:t>
      </w:r>
    </w:p>
    <w:p w:rsidR="00F5491D" w:rsidRDefault="00F5491D">
      <w:pPr>
        <w:pStyle w:val="ConsPlusNormal"/>
        <w:spacing w:before="220"/>
        <w:ind w:firstLine="540"/>
        <w:jc w:val="both"/>
      </w:pPr>
      <w:bookmarkStart w:id="2" w:name="P83"/>
      <w:bookmarkEnd w:id="2"/>
      <w:r>
        <w:t xml:space="preserve">10. </w:t>
      </w:r>
      <w:hyperlink w:anchor="P526" w:history="1">
        <w:r>
          <w:rPr>
            <w:color w:val="0000FF"/>
          </w:rPr>
          <w:t>Заявка</w:t>
        </w:r>
      </w:hyperlink>
      <w:r>
        <w:t xml:space="preserve"> на осуществление закупки способом электронного запроса котировок должна быть представлена по форме согласно приложению N 3 к настоящему Порядку.</w:t>
      </w:r>
    </w:p>
    <w:p w:rsidR="00F5491D" w:rsidRDefault="00F5491D">
      <w:pPr>
        <w:pStyle w:val="ConsPlusNormal"/>
        <w:spacing w:before="220"/>
        <w:ind w:firstLine="540"/>
        <w:jc w:val="both"/>
      </w:pPr>
      <w:r>
        <w:t xml:space="preserve">11. Неотъемлемой частью заявок, указанных в </w:t>
      </w:r>
      <w:hyperlink w:anchor="P81" w:history="1">
        <w:r>
          <w:rPr>
            <w:color w:val="0000FF"/>
          </w:rPr>
          <w:t>пунктах 8</w:t>
        </w:r>
      </w:hyperlink>
      <w:r>
        <w:t xml:space="preserve"> - </w:t>
      </w:r>
      <w:hyperlink w:anchor="P83" w:history="1">
        <w:r>
          <w:rPr>
            <w:color w:val="0000FF"/>
          </w:rPr>
          <w:t>10</w:t>
        </w:r>
      </w:hyperlink>
      <w:r>
        <w:t xml:space="preserve"> настоящего Порядка (далее - </w:t>
      </w:r>
      <w:hyperlink w:anchor="P191" w:history="1">
        <w:r>
          <w:rPr>
            <w:color w:val="0000FF"/>
          </w:rPr>
          <w:t>заявки</w:t>
        </w:r>
      </w:hyperlink>
      <w:r>
        <w:t>), являются документы, указанные в соответствующих формах заявок, прилагаемых к настоящему Порядку.</w:t>
      </w:r>
    </w:p>
    <w:p w:rsidR="00F5491D" w:rsidRDefault="00F5491D">
      <w:pPr>
        <w:pStyle w:val="ConsPlusNormal"/>
        <w:spacing w:before="220"/>
        <w:ind w:firstLine="540"/>
        <w:jc w:val="both"/>
      </w:pPr>
      <w:r>
        <w:t>12. Заявка и прилагаемые к ней документы утверждаются руководителем заказчика и представляются в уполномоченный орган. Представляемые документы направляются, в том числе в формате Microsoft Word.</w:t>
      </w:r>
    </w:p>
    <w:p w:rsidR="00F5491D" w:rsidRDefault="00F5491D">
      <w:pPr>
        <w:pStyle w:val="ConsPlusNormal"/>
        <w:spacing w:before="220"/>
        <w:ind w:firstLine="540"/>
        <w:jc w:val="both"/>
      </w:pPr>
      <w:r>
        <w:t>13. Заявка и прилагаемые к ней документы регистрируются уполномоченным органом в установленном порядке в день их поступления.</w:t>
      </w:r>
    </w:p>
    <w:p w:rsidR="00F5491D" w:rsidRDefault="00F5491D">
      <w:pPr>
        <w:pStyle w:val="ConsPlusNormal"/>
        <w:spacing w:before="220"/>
        <w:ind w:firstLine="540"/>
        <w:jc w:val="both"/>
      </w:pPr>
      <w:bookmarkStart w:id="3" w:name="P87"/>
      <w:bookmarkEnd w:id="3"/>
      <w:r>
        <w:t>14. Уполномоченный орган рассматривает заявку и прилагаемые к ней документы на соответствие требованиям законодательства Российской Федерации в течение 15 рабочих дней со дня их регистрации.</w:t>
      </w:r>
    </w:p>
    <w:p w:rsidR="00F5491D" w:rsidRDefault="00F5491D">
      <w:pPr>
        <w:pStyle w:val="ConsPlusNormal"/>
        <w:spacing w:before="220"/>
        <w:ind w:firstLine="540"/>
        <w:jc w:val="both"/>
      </w:pPr>
      <w:bookmarkStart w:id="4" w:name="P88"/>
      <w:bookmarkEnd w:id="4"/>
      <w:r>
        <w:t xml:space="preserve">15. По результатам рассмотрения заявки уполномоченный орган в срок, установленный </w:t>
      </w:r>
      <w:hyperlink w:anchor="P87" w:history="1">
        <w:r>
          <w:rPr>
            <w:color w:val="0000FF"/>
          </w:rPr>
          <w:t>пунктом 14</w:t>
        </w:r>
      </w:hyperlink>
      <w:r>
        <w:t xml:space="preserve"> настоящего Порядка, принимает одно из следующих решений:</w:t>
      </w:r>
    </w:p>
    <w:p w:rsidR="00F5491D" w:rsidRDefault="00F5491D">
      <w:pPr>
        <w:pStyle w:val="ConsPlusNormal"/>
        <w:spacing w:before="220"/>
        <w:ind w:firstLine="540"/>
        <w:jc w:val="both"/>
      </w:pPr>
      <w:bookmarkStart w:id="5" w:name="P89"/>
      <w:bookmarkEnd w:id="5"/>
      <w:r>
        <w:t>1) о формировании извещения об осуществлении закупки и размещении его в единой информационной системе в соответствии с настоящим Порядком;</w:t>
      </w:r>
    </w:p>
    <w:p w:rsidR="00F5491D" w:rsidRDefault="00F5491D">
      <w:pPr>
        <w:pStyle w:val="ConsPlusNormal"/>
        <w:spacing w:before="220"/>
        <w:ind w:firstLine="540"/>
        <w:jc w:val="both"/>
      </w:pPr>
      <w:r>
        <w:t>2) о приостановлении рассмотрения заявки с уведомлением об этом заказчика в письменной форме и (или) в форме электронного документа в случаях:</w:t>
      </w:r>
    </w:p>
    <w:p w:rsidR="00F5491D" w:rsidRDefault="00F5491D">
      <w:pPr>
        <w:pStyle w:val="ConsPlusNormal"/>
        <w:spacing w:before="220"/>
        <w:ind w:firstLine="540"/>
        <w:jc w:val="both"/>
      </w:pPr>
      <w:r>
        <w:t xml:space="preserve">несоответствия представленной </w:t>
      </w:r>
      <w:hyperlink w:anchor="P191" w:history="1">
        <w:r>
          <w:rPr>
            <w:color w:val="0000FF"/>
          </w:rPr>
          <w:t>заявки</w:t>
        </w:r>
      </w:hyperlink>
      <w:r>
        <w:t xml:space="preserve"> форме, предусмотренной соответствующим приложением к настоящему Порядку;</w:t>
      </w:r>
    </w:p>
    <w:p w:rsidR="00F5491D" w:rsidRDefault="00F5491D">
      <w:pPr>
        <w:pStyle w:val="ConsPlusNormal"/>
        <w:spacing w:before="220"/>
        <w:ind w:firstLine="540"/>
        <w:jc w:val="both"/>
      </w:pPr>
      <w:r>
        <w:t>несоответствия сведений о закупке, представленных в заявке на осуществление закупки, сведениям, содержащимся в утвержденном плане-графике;</w:t>
      </w:r>
    </w:p>
    <w:p w:rsidR="00F5491D" w:rsidRDefault="00F5491D">
      <w:pPr>
        <w:pStyle w:val="ConsPlusNormal"/>
        <w:spacing w:before="220"/>
        <w:ind w:firstLine="540"/>
        <w:jc w:val="both"/>
      </w:pPr>
      <w:r>
        <w:t>несоответствия информации, представленной на бумажном носителе, информации, представленной в электронном виде;</w:t>
      </w:r>
    </w:p>
    <w:p w:rsidR="00F5491D" w:rsidRDefault="00F5491D">
      <w:pPr>
        <w:pStyle w:val="ConsPlusNormal"/>
        <w:spacing w:before="220"/>
        <w:ind w:firstLine="540"/>
        <w:jc w:val="both"/>
      </w:pPr>
      <w:r>
        <w:t>3) об отказе в осуществлении закупки с уведомлением об этом заказчика в письменной форме и (или) в форме электронного документа в случаях:</w:t>
      </w:r>
    </w:p>
    <w:p w:rsidR="00F5491D" w:rsidRDefault="00F5491D">
      <w:pPr>
        <w:pStyle w:val="ConsPlusNormal"/>
        <w:spacing w:before="220"/>
        <w:ind w:firstLine="540"/>
        <w:jc w:val="both"/>
      </w:pPr>
      <w:r>
        <w:t>отсутствия сведений о закупке в утвержденном плане-графике;</w:t>
      </w:r>
    </w:p>
    <w:p w:rsidR="00F5491D" w:rsidRDefault="00F5491D">
      <w:pPr>
        <w:pStyle w:val="ConsPlusNormal"/>
        <w:spacing w:before="220"/>
        <w:ind w:firstLine="540"/>
        <w:jc w:val="both"/>
      </w:pPr>
      <w:r>
        <w:t xml:space="preserve">непредставления сведений и документов, указанных в </w:t>
      </w:r>
      <w:hyperlink w:anchor="P81" w:history="1">
        <w:r>
          <w:rPr>
            <w:color w:val="0000FF"/>
          </w:rPr>
          <w:t>пунктах 8</w:t>
        </w:r>
      </w:hyperlink>
      <w:r>
        <w:t xml:space="preserve"> - </w:t>
      </w:r>
      <w:hyperlink w:anchor="P83" w:history="1">
        <w:r>
          <w:rPr>
            <w:color w:val="0000FF"/>
          </w:rPr>
          <w:t>10</w:t>
        </w:r>
      </w:hyperlink>
      <w:r>
        <w:t xml:space="preserve"> настоящего Порядка;</w:t>
      </w:r>
    </w:p>
    <w:p w:rsidR="00F5491D" w:rsidRDefault="00F5491D">
      <w:pPr>
        <w:pStyle w:val="ConsPlusNormal"/>
        <w:spacing w:before="220"/>
        <w:ind w:firstLine="540"/>
        <w:jc w:val="both"/>
      </w:pPr>
      <w:bookmarkStart w:id="6" w:name="P97"/>
      <w:bookmarkEnd w:id="6"/>
      <w:r>
        <w:t>выявления в представленной заявке и (или) прилагаемых к ней документах нарушений требований законодательства Российской Федерации;</w:t>
      </w:r>
    </w:p>
    <w:p w:rsidR="00F5491D" w:rsidRDefault="00F5491D">
      <w:pPr>
        <w:pStyle w:val="ConsPlusNormal"/>
        <w:spacing w:before="220"/>
        <w:ind w:firstLine="540"/>
        <w:jc w:val="both"/>
      </w:pPr>
      <w:r>
        <w:lastRenderedPageBreak/>
        <w:t>неутверждения заказчиком заявки и (или) прилагаемых к ней документов;</w:t>
      </w:r>
    </w:p>
    <w:p w:rsidR="00F5491D" w:rsidRDefault="00F5491D">
      <w:pPr>
        <w:pStyle w:val="ConsPlusNormal"/>
        <w:spacing w:before="220"/>
        <w:ind w:firstLine="540"/>
        <w:jc w:val="both"/>
      </w:pPr>
      <w:r>
        <w:t xml:space="preserve">непредставления заказчиком в срок, установленный </w:t>
      </w:r>
      <w:hyperlink w:anchor="P100" w:history="1">
        <w:r>
          <w:rPr>
            <w:color w:val="0000FF"/>
          </w:rPr>
          <w:t>пунктом 16</w:t>
        </w:r>
      </w:hyperlink>
      <w:r>
        <w:t xml:space="preserve"> настоящего Порядка, изменений в заявку в случае приостановления уполномоченным органом рассмотрения указанных заявок.</w:t>
      </w:r>
    </w:p>
    <w:p w:rsidR="00F5491D" w:rsidRDefault="00F5491D">
      <w:pPr>
        <w:pStyle w:val="ConsPlusNormal"/>
        <w:spacing w:before="220"/>
        <w:ind w:firstLine="540"/>
        <w:jc w:val="both"/>
      </w:pPr>
      <w:bookmarkStart w:id="7" w:name="P100"/>
      <w:bookmarkEnd w:id="7"/>
      <w:r>
        <w:t>16. В случае приостановления уполномоченным органом рассмотрения заявки срок внесения заказчиком изменений в заявку не может превышать 5 рабочих дней со дня получения заказчиком уведомления уполномоченного органа о приостановлении рассмотрения заявки.</w:t>
      </w:r>
    </w:p>
    <w:p w:rsidR="00F5491D" w:rsidRDefault="00F5491D">
      <w:pPr>
        <w:pStyle w:val="ConsPlusNormal"/>
        <w:spacing w:before="220"/>
        <w:ind w:firstLine="540"/>
        <w:jc w:val="both"/>
      </w:pPr>
      <w:r>
        <w:t xml:space="preserve">17. В случае внесения заказчиком изменений в заявку решение, предусмотренное </w:t>
      </w:r>
      <w:hyperlink w:anchor="P88" w:history="1">
        <w:r>
          <w:rPr>
            <w:color w:val="0000FF"/>
          </w:rPr>
          <w:t>пунктом 15</w:t>
        </w:r>
      </w:hyperlink>
      <w:r>
        <w:t xml:space="preserve"> настоящего Порядка, принимается уполномоченным органом в течение 5 рабочих дней со дня регистрации данных изменений.</w:t>
      </w:r>
    </w:p>
    <w:p w:rsidR="00F5491D" w:rsidRDefault="00F5491D">
      <w:pPr>
        <w:pStyle w:val="ConsPlusNormal"/>
        <w:spacing w:before="220"/>
        <w:ind w:firstLine="540"/>
        <w:jc w:val="both"/>
      </w:pPr>
      <w:r>
        <w:t xml:space="preserve">18. В случае повторного направления заказчиком заявки без внесения в нее изменений после принятия уполномоченным органом решения в соответствии с </w:t>
      </w:r>
      <w:hyperlink w:anchor="P97" w:history="1">
        <w:r>
          <w:rPr>
            <w:color w:val="0000FF"/>
          </w:rPr>
          <w:t>абзацем 4 подпункта 3 пункта 15</w:t>
        </w:r>
      </w:hyperlink>
      <w:r>
        <w:t xml:space="preserve"> настоящего Порядка, ответственность за нарушение требований законодательства Российской Федерации полностью несет заказчик.</w:t>
      </w:r>
    </w:p>
    <w:p w:rsidR="00F5491D" w:rsidRDefault="00F5491D">
      <w:pPr>
        <w:pStyle w:val="ConsPlusNormal"/>
        <w:spacing w:before="220"/>
        <w:ind w:firstLine="540"/>
        <w:jc w:val="both"/>
      </w:pPr>
      <w:r>
        <w:t xml:space="preserve">19. Заказчик несет ответственность за требования, установленные к участникам закупки в соответствии со </w:t>
      </w:r>
      <w:hyperlink r:id="rId36" w:history="1">
        <w:r>
          <w:rPr>
            <w:color w:val="0000FF"/>
          </w:rPr>
          <w:t>статьей 31</w:t>
        </w:r>
      </w:hyperlink>
      <w:r>
        <w:t xml:space="preserve"> Федерального закона от 5 апреля 2013 года N 44-ФЗ.</w:t>
      </w:r>
    </w:p>
    <w:p w:rsidR="00F5491D" w:rsidRDefault="00F5491D">
      <w:pPr>
        <w:pStyle w:val="ConsPlusNormal"/>
        <w:spacing w:before="220"/>
        <w:ind w:firstLine="540"/>
        <w:jc w:val="both"/>
      </w:pPr>
      <w:r>
        <w:t xml:space="preserve">20. Уполномоченный орган формирует извещение об осуществлении закупки в течение 5 рабочих дней со дня принятого решения, предусмотренного </w:t>
      </w:r>
      <w:hyperlink w:anchor="P89" w:history="1">
        <w:r>
          <w:rPr>
            <w:color w:val="0000FF"/>
          </w:rPr>
          <w:t>подпунктом 1 пункта 15</w:t>
        </w:r>
      </w:hyperlink>
      <w:r>
        <w:t xml:space="preserve"> настоящего Порядка.</w:t>
      </w:r>
    </w:p>
    <w:p w:rsidR="00F5491D" w:rsidRDefault="00F5491D">
      <w:pPr>
        <w:pStyle w:val="ConsPlusNormal"/>
        <w:spacing w:before="220"/>
        <w:ind w:firstLine="540"/>
        <w:jc w:val="both"/>
      </w:pPr>
      <w:r>
        <w:t>21. Извещение об осуществлении закупки размещается в течение 3 рабочих дней со дня издания распорядительного документа (приказа) директора департамента экономического развития Администрации городского округа "Город Архангельск" о проведении электронной процедуры с уведомлением об этом заказчика в письменной форме и (или) в форме электронного документа.</w:t>
      </w:r>
    </w:p>
    <w:p w:rsidR="00F5491D" w:rsidRDefault="00F5491D">
      <w:pPr>
        <w:pStyle w:val="ConsPlusNormal"/>
        <w:spacing w:before="220"/>
        <w:ind w:firstLine="540"/>
        <w:jc w:val="both"/>
      </w:pPr>
      <w:r>
        <w:t xml:space="preserve">22. </w:t>
      </w:r>
      <w:proofErr w:type="gramStart"/>
      <w:r>
        <w:t xml:space="preserve">В случае выявления технической ошибки, возникшей в процессе формирования извещения об осуществлении закупки, уполномоченный орган вправе принять решение о внесении в него необходимых изменений (за исключением внесения изменений в проект контракта, описание объекта закупки, обоснование начальной (максимальной) цены контракта) и размещении таких изменений в единой информационной системе в порядке, установленном Федеральным </w:t>
      </w:r>
      <w:hyperlink r:id="rId37" w:history="1">
        <w:r>
          <w:rPr>
            <w:color w:val="0000FF"/>
          </w:rPr>
          <w:t>законом</w:t>
        </w:r>
      </w:hyperlink>
      <w:r>
        <w:t xml:space="preserve"> от 5 апреля 2013 года N 44-ФЗ.</w:t>
      </w:r>
      <w:proofErr w:type="gramEnd"/>
      <w:r>
        <w:t xml:space="preserve"> При необходимости указанные изменения согласовываются с заказчиком.</w:t>
      </w:r>
    </w:p>
    <w:p w:rsidR="00F5491D" w:rsidRDefault="00F5491D">
      <w:pPr>
        <w:pStyle w:val="ConsPlusNormal"/>
        <w:spacing w:before="220"/>
        <w:ind w:firstLine="540"/>
        <w:jc w:val="both"/>
      </w:pPr>
      <w:r>
        <w:t>23. Заказчик обеспечивает наличие усиленных электронных подписей у сотрудников, включенных в состав комиссии по осуществлению закупки.</w:t>
      </w:r>
    </w:p>
    <w:p w:rsidR="00F5491D" w:rsidRDefault="00F5491D">
      <w:pPr>
        <w:pStyle w:val="ConsPlusNormal"/>
        <w:jc w:val="both"/>
      </w:pPr>
    </w:p>
    <w:p w:rsidR="00F5491D" w:rsidRDefault="00F5491D">
      <w:pPr>
        <w:pStyle w:val="ConsPlusTitle"/>
        <w:jc w:val="center"/>
        <w:outlineLvl w:val="1"/>
      </w:pPr>
      <w:r>
        <w:t>3. Взаимодействие уполномоченного органа и заказчиков</w:t>
      </w:r>
    </w:p>
    <w:p w:rsidR="00F5491D" w:rsidRDefault="00F5491D">
      <w:pPr>
        <w:pStyle w:val="ConsPlusTitle"/>
        <w:jc w:val="center"/>
      </w:pPr>
      <w:r>
        <w:t>при определении поставщиков (подрядчиков, исполнителей)</w:t>
      </w:r>
    </w:p>
    <w:p w:rsidR="00F5491D" w:rsidRDefault="00F5491D">
      <w:pPr>
        <w:pStyle w:val="ConsPlusTitle"/>
        <w:jc w:val="center"/>
      </w:pPr>
      <w:r>
        <w:t>путем проведения электронного конкурса</w:t>
      </w:r>
    </w:p>
    <w:p w:rsidR="00F5491D" w:rsidRDefault="00F5491D">
      <w:pPr>
        <w:pStyle w:val="ConsPlusNormal"/>
        <w:jc w:val="both"/>
      </w:pPr>
    </w:p>
    <w:p w:rsidR="00F5491D" w:rsidRDefault="00F5491D">
      <w:pPr>
        <w:pStyle w:val="ConsPlusNormal"/>
        <w:ind w:firstLine="540"/>
        <w:jc w:val="both"/>
      </w:pPr>
      <w:r>
        <w:t>24. Уполномоченный орган:</w:t>
      </w:r>
    </w:p>
    <w:p w:rsidR="00F5491D" w:rsidRDefault="00F5491D">
      <w:pPr>
        <w:pStyle w:val="ConsPlusNormal"/>
        <w:spacing w:before="220"/>
        <w:ind w:firstLine="540"/>
        <w:jc w:val="both"/>
      </w:pPr>
      <w:r>
        <w:t>1) на основании заявки создает комиссию по осуществлению закупки, определяет ее состав, назначает председателя комиссии;</w:t>
      </w:r>
    </w:p>
    <w:p w:rsidR="00F5491D" w:rsidRDefault="00F5491D">
      <w:pPr>
        <w:pStyle w:val="ConsPlusNormal"/>
        <w:spacing w:before="220"/>
        <w:ind w:firstLine="540"/>
        <w:jc w:val="both"/>
      </w:pPr>
      <w:r>
        <w:t xml:space="preserve">2) формирует извещение об осуществлении закупки, размещает его и документы, утвержденные заказчиком и представленные им в составе заявки, в единой информационной системе в соответствии с требованиями Федерального </w:t>
      </w:r>
      <w:hyperlink r:id="rId38" w:history="1">
        <w:r>
          <w:rPr>
            <w:color w:val="0000FF"/>
          </w:rPr>
          <w:t>закона</w:t>
        </w:r>
      </w:hyperlink>
      <w:r>
        <w:t xml:space="preserve"> от 5 апреля 2013 года N 44-ФЗ;</w:t>
      </w:r>
    </w:p>
    <w:p w:rsidR="00F5491D" w:rsidRDefault="00F5491D">
      <w:pPr>
        <w:pStyle w:val="ConsPlusNormal"/>
        <w:spacing w:before="220"/>
        <w:ind w:firstLine="540"/>
        <w:jc w:val="both"/>
      </w:pPr>
      <w:r>
        <w:lastRenderedPageBreak/>
        <w:t xml:space="preserve">3) размещает в единой информационной системе представленные заказчиком разъяснения положений извещения об осуществлении закупки в порядке, установленном Федеральным </w:t>
      </w:r>
      <w:hyperlink r:id="rId39" w:history="1">
        <w:r>
          <w:rPr>
            <w:color w:val="0000FF"/>
          </w:rPr>
          <w:t>законом</w:t>
        </w:r>
      </w:hyperlink>
      <w:r>
        <w:t xml:space="preserve"> от 5 апреля 2013 года N 44-ФЗ;</w:t>
      </w:r>
    </w:p>
    <w:p w:rsidR="00F5491D" w:rsidRDefault="00F5491D">
      <w:pPr>
        <w:pStyle w:val="ConsPlusNormal"/>
        <w:spacing w:before="220"/>
        <w:ind w:firstLine="540"/>
        <w:jc w:val="both"/>
      </w:pPr>
      <w:r>
        <w:t xml:space="preserve">4) размещает представленные заказчиком изменения в извещение об осуществлении закупки в единой информационной системе в порядке, установленном Федеральным </w:t>
      </w:r>
      <w:hyperlink r:id="rId40" w:history="1">
        <w:r>
          <w:rPr>
            <w:color w:val="0000FF"/>
          </w:rPr>
          <w:t>законом</w:t>
        </w:r>
      </w:hyperlink>
      <w:r>
        <w:t xml:space="preserve"> от 5 апреля 2013 года N 44-ФЗ;</w:t>
      </w:r>
    </w:p>
    <w:p w:rsidR="00F5491D" w:rsidRDefault="00F5491D">
      <w:pPr>
        <w:pStyle w:val="ConsPlusNormal"/>
        <w:spacing w:before="220"/>
        <w:ind w:firstLine="540"/>
        <w:jc w:val="both"/>
      </w:pPr>
      <w:r>
        <w:t xml:space="preserve">5) формирует и размещает в единой информационной системе извещение об отмене закупки в порядке, установленном Федеральным </w:t>
      </w:r>
      <w:hyperlink r:id="rId41" w:history="1">
        <w:r>
          <w:rPr>
            <w:color w:val="0000FF"/>
          </w:rPr>
          <w:t>законом</w:t>
        </w:r>
      </w:hyperlink>
      <w:r>
        <w:t xml:space="preserve"> от 5 апреля 2013 года N 44-ФЗ;</w:t>
      </w:r>
    </w:p>
    <w:p w:rsidR="00F5491D" w:rsidRDefault="00F5491D">
      <w:pPr>
        <w:pStyle w:val="ConsPlusNormal"/>
        <w:spacing w:before="220"/>
        <w:ind w:firstLine="540"/>
        <w:jc w:val="both"/>
      </w:pPr>
      <w:r>
        <w:t xml:space="preserve">6) организует работу комиссии по осуществлению закупки при рассмотрении и оценке заявок на участие в закупке и оценке ценовых предложений участников закупки в порядке, установленном Федеральным </w:t>
      </w:r>
      <w:hyperlink r:id="rId42" w:history="1">
        <w:r>
          <w:rPr>
            <w:color w:val="0000FF"/>
          </w:rPr>
          <w:t>законом</w:t>
        </w:r>
      </w:hyperlink>
      <w:r>
        <w:t xml:space="preserve"> от 5 апреля 2013 года N 44-ФЗ;</w:t>
      </w:r>
    </w:p>
    <w:p w:rsidR="00F5491D" w:rsidRDefault="00F5491D">
      <w:pPr>
        <w:pStyle w:val="ConsPlusNormal"/>
        <w:spacing w:before="220"/>
        <w:ind w:firstLine="540"/>
        <w:jc w:val="both"/>
      </w:pPr>
      <w:r>
        <w:t xml:space="preserve">7) формирует с использованием электронной площадки протоколы рассмотрения и оценки заявок на участие в закупке, после подписания членами комиссии по осуществлению закупки таких протоколов усиленными электронными подписями направляет их оператору электронной площадки в порядке, установленном Федеральным </w:t>
      </w:r>
      <w:hyperlink r:id="rId43" w:history="1">
        <w:r>
          <w:rPr>
            <w:color w:val="0000FF"/>
          </w:rPr>
          <w:t>законом</w:t>
        </w:r>
      </w:hyperlink>
      <w:r>
        <w:t xml:space="preserve"> от 5 апреля 2013 года N 44-ФЗ;</w:t>
      </w:r>
    </w:p>
    <w:p w:rsidR="00F5491D" w:rsidRDefault="00F5491D">
      <w:pPr>
        <w:pStyle w:val="ConsPlusNormal"/>
        <w:spacing w:before="220"/>
        <w:ind w:firstLine="540"/>
        <w:jc w:val="both"/>
      </w:pPr>
      <w:r>
        <w:t xml:space="preserve">8)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закупки направляет его оператору электронной площадки в порядке, установленном Федеральным </w:t>
      </w:r>
      <w:hyperlink r:id="rId44" w:history="1">
        <w:r>
          <w:rPr>
            <w:color w:val="0000FF"/>
          </w:rPr>
          <w:t>законом</w:t>
        </w:r>
      </w:hyperlink>
      <w:r>
        <w:t xml:space="preserve"> от 5 апреля 2013 года N 44-ФЗ;</w:t>
      </w:r>
    </w:p>
    <w:p w:rsidR="00F5491D" w:rsidRDefault="00F5491D">
      <w:pPr>
        <w:pStyle w:val="ConsPlusNormal"/>
        <w:spacing w:before="220"/>
        <w:ind w:firstLine="540"/>
        <w:jc w:val="both"/>
      </w:pPr>
      <w:proofErr w:type="gramStart"/>
      <w:r>
        <w:t xml:space="preserve">9) направляет оператору электронной площадки представленные заказчиком разъяснения на поступивший от участника закупки запрос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в порядке, установленном Федеральным </w:t>
      </w:r>
      <w:hyperlink r:id="rId45" w:history="1">
        <w:r>
          <w:rPr>
            <w:color w:val="0000FF"/>
          </w:rPr>
          <w:t>законом</w:t>
        </w:r>
      </w:hyperlink>
      <w:r>
        <w:t xml:space="preserve"> от 5 апреля 2013 года N 44-ФЗ.</w:t>
      </w:r>
      <w:proofErr w:type="gramEnd"/>
    </w:p>
    <w:p w:rsidR="00F5491D" w:rsidRDefault="00F5491D">
      <w:pPr>
        <w:pStyle w:val="ConsPlusNormal"/>
        <w:spacing w:before="220"/>
        <w:ind w:firstLine="540"/>
        <w:jc w:val="both"/>
      </w:pPr>
      <w:r>
        <w:t>25. Заказчик:</w:t>
      </w:r>
    </w:p>
    <w:p w:rsidR="00F5491D" w:rsidRDefault="00F5491D">
      <w:pPr>
        <w:pStyle w:val="ConsPlusNormal"/>
        <w:spacing w:before="220"/>
        <w:ind w:firstLine="540"/>
        <w:jc w:val="both"/>
      </w:pPr>
      <w:r>
        <w:t>1) направляет в уполномоченный орган заявку на осуществление закупки способом электронного конкурса;</w:t>
      </w:r>
    </w:p>
    <w:p w:rsidR="00F5491D" w:rsidRDefault="00F5491D">
      <w:pPr>
        <w:pStyle w:val="ConsPlusNormal"/>
        <w:spacing w:before="220"/>
        <w:ind w:firstLine="540"/>
        <w:jc w:val="both"/>
      </w:pPr>
      <w:r>
        <w:t xml:space="preserve">2) в случае поступления от участника закупки запроса о даче разъяснений положений извещения об осуществлении закупки представляет в уполномоченный орган соответствующее разъяснение не </w:t>
      </w:r>
      <w:proofErr w:type="gramStart"/>
      <w:r>
        <w:t>позднее</w:t>
      </w:r>
      <w:proofErr w:type="gramEnd"/>
      <w:r>
        <w:t xml:space="preserve"> чем за 1 рабочий день до окончания срока его размещения в единой информационной системе;</w:t>
      </w:r>
    </w:p>
    <w:p w:rsidR="00F5491D" w:rsidRDefault="00F5491D">
      <w:pPr>
        <w:pStyle w:val="ConsPlusNormal"/>
        <w:spacing w:before="220"/>
        <w:ind w:firstLine="540"/>
        <w:jc w:val="both"/>
      </w:pPr>
      <w:r>
        <w:t xml:space="preserve">3) вправе внести изменения в извещение об осуществлении закупки, отменить закупку в порядке, установленном Федеральным </w:t>
      </w:r>
      <w:hyperlink r:id="rId46" w:history="1">
        <w:r>
          <w:rPr>
            <w:color w:val="0000FF"/>
          </w:rPr>
          <w:t>законом</w:t>
        </w:r>
      </w:hyperlink>
      <w:r>
        <w:t xml:space="preserve"> от 5 апреля 2013 года N 44-ФЗ;</w:t>
      </w:r>
    </w:p>
    <w:p w:rsidR="00F5491D" w:rsidRDefault="00F5491D">
      <w:pPr>
        <w:pStyle w:val="ConsPlusNormal"/>
        <w:spacing w:before="220"/>
        <w:ind w:firstLine="540"/>
        <w:jc w:val="both"/>
      </w:pPr>
      <w:r>
        <w:t xml:space="preserve">4) в случае необходимости внесения изменений в извещение об осуществлении закупки, отмены закупки направляет в уполномоченный орган соответствующие изменения, решение об отмене закупки не </w:t>
      </w:r>
      <w:proofErr w:type="gramStart"/>
      <w:r>
        <w:t>позднее</w:t>
      </w:r>
      <w:proofErr w:type="gramEnd"/>
      <w:r>
        <w:t xml:space="preserve"> чем за 2 рабочих дня до даты окончания срока подачи заявок на участие в закупке;</w:t>
      </w:r>
    </w:p>
    <w:p w:rsidR="00F5491D" w:rsidRDefault="00F5491D">
      <w:pPr>
        <w:pStyle w:val="ConsPlusNormal"/>
        <w:spacing w:before="220"/>
        <w:ind w:firstLine="540"/>
        <w:jc w:val="both"/>
      </w:pPr>
      <w:proofErr w:type="gramStart"/>
      <w:r>
        <w:t>5) в случае поступления от участника закупки, принимавшего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направляет в уполномоченный орган в письменной форме и в форме электронного документа соответствующие разъяснения не позднее 1 рабочего дня, следующего за днем поступления такого запроса;</w:t>
      </w:r>
      <w:proofErr w:type="gramEnd"/>
    </w:p>
    <w:p w:rsidR="00F5491D" w:rsidRDefault="00F5491D">
      <w:pPr>
        <w:pStyle w:val="ConsPlusNormal"/>
        <w:spacing w:before="220"/>
        <w:ind w:firstLine="540"/>
        <w:jc w:val="both"/>
      </w:pPr>
      <w:r>
        <w:lastRenderedPageBreak/>
        <w:t xml:space="preserve">6) осуществляет заключение и исполнение контракта по результатам проведения электронного конкурса, а также </w:t>
      </w:r>
      <w:proofErr w:type="gramStart"/>
      <w:r>
        <w:t>контроль за</w:t>
      </w:r>
      <w:proofErr w:type="gramEnd"/>
      <w:r>
        <w:t xml:space="preserve"> исполнением поставщиками (подрядчиками, исполнителями) условий контракта в соответствии с требованиями законодательства Российской Федерации.</w:t>
      </w:r>
    </w:p>
    <w:p w:rsidR="00F5491D" w:rsidRDefault="00F5491D">
      <w:pPr>
        <w:pStyle w:val="ConsPlusNormal"/>
        <w:jc w:val="both"/>
      </w:pPr>
    </w:p>
    <w:p w:rsidR="00F5491D" w:rsidRDefault="00F5491D">
      <w:pPr>
        <w:pStyle w:val="ConsPlusTitle"/>
        <w:jc w:val="center"/>
        <w:outlineLvl w:val="1"/>
      </w:pPr>
      <w:r>
        <w:t>4. Взаимодействие уполномоченного органа и заказчиков</w:t>
      </w:r>
    </w:p>
    <w:p w:rsidR="00F5491D" w:rsidRDefault="00F5491D">
      <w:pPr>
        <w:pStyle w:val="ConsPlusTitle"/>
        <w:jc w:val="center"/>
      </w:pPr>
      <w:r>
        <w:t>при определении поставщиков (подрядчиков, исполнителей)</w:t>
      </w:r>
    </w:p>
    <w:p w:rsidR="00F5491D" w:rsidRDefault="00F5491D">
      <w:pPr>
        <w:pStyle w:val="ConsPlusTitle"/>
        <w:jc w:val="center"/>
      </w:pPr>
      <w:r>
        <w:t>путем проведения электронного аукциона</w:t>
      </w:r>
    </w:p>
    <w:p w:rsidR="00F5491D" w:rsidRDefault="00F5491D">
      <w:pPr>
        <w:pStyle w:val="ConsPlusNormal"/>
        <w:jc w:val="both"/>
      </w:pPr>
    </w:p>
    <w:p w:rsidR="00F5491D" w:rsidRDefault="00F5491D">
      <w:pPr>
        <w:pStyle w:val="ConsPlusNormal"/>
        <w:ind w:firstLine="540"/>
        <w:jc w:val="both"/>
      </w:pPr>
      <w:r>
        <w:t>26. Уполномоченный орган:</w:t>
      </w:r>
    </w:p>
    <w:p w:rsidR="00F5491D" w:rsidRDefault="00F5491D">
      <w:pPr>
        <w:pStyle w:val="ConsPlusNormal"/>
        <w:spacing w:before="220"/>
        <w:ind w:firstLine="540"/>
        <w:jc w:val="both"/>
      </w:pPr>
      <w:r>
        <w:t>1) на основании заявки создает комиссию по осуществлению закупки, определяет ее состав, назначает председателя комиссии;</w:t>
      </w:r>
    </w:p>
    <w:p w:rsidR="00F5491D" w:rsidRDefault="00F5491D">
      <w:pPr>
        <w:pStyle w:val="ConsPlusNormal"/>
        <w:spacing w:before="220"/>
        <w:ind w:firstLine="540"/>
        <w:jc w:val="both"/>
      </w:pPr>
      <w:r>
        <w:t xml:space="preserve">2) формирует извещение об осуществлении закупки, размещает его и документы, утвержденные заказчиком и представленные им в составе заявки, в единой информационной системе в соответствии с требованиями Федерального </w:t>
      </w:r>
      <w:hyperlink r:id="rId47" w:history="1">
        <w:r>
          <w:rPr>
            <w:color w:val="0000FF"/>
          </w:rPr>
          <w:t>закона</w:t>
        </w:r>
      </w:hyperlink>
      <w:r>
        <w:t xml:space="preserve"> от 5 апреля 2013 года N 44-ФЗ;</w:t>
      </w:r>
    </w:p>
    <w:p w:rsidR="00F5491D" w:rsidRDefault="00F5491D">
      <w:pPr>
        <w:pStyle w:val="ConsPlusNormal"/>
        <w:spacing w:before="220"/>
        <w:ind w:firstLine="540"/>
        <w:jc w:val="both"/>
      </w:pPr>
      <w:r>
        <w:t xml:space="preserve">3) размещает в единой информационной системе представленные заказчиком разъяснения положений извещения об осуществлении закупки в порядке, установленном Федеральным </w:t>
      </w:r>
      <w:hyperlink r:id="rId48" w:history="1">
        <w:r>
          <w:rPr>
            <w:color w:val="0000FF"/>
          </w:rPr>
          <w:t>законом</w:t>
        </w:r>
      </w:hyperlink>
      <w:r>
        <w:t xml:space="preserve"> от 5 апреля 2013 года N 44-ФЗ;</w:t>
      </w:r>
    </w:p>
    <w:p w:rsidR="00F5491D" w:rsidRDefault="00F5491D">
      <w:pPr>
        <w:pStyle w:val="ConsPlusNormal"/>
        <w:spacing w:before="220"/>
        <w:ind w:firstLine="540"/>
        <w:jc w:val="both"/>
      </w:pPr>
      <w:r>
        <w:t xml:space="preserve">4) размещает представленные заказчиком изменения в извещение об осуществлении закупки в единой информационной системе в порядке, установленном Федеральным </w:t>
      </w:r>
      <w:hyperlink r:id="rId49" w:history="1">
        <w:r>
          <w:rPr>
            <w:color w:val="0000FF"/>
          </w:rPr>
          <w:t>законом</w:t>
        </w:r>
      </w:hyperlink>
      <w:r>
        <w:t xml:space="preserve"> от 5 апреля 2013 года N 44-ФЗ;</w:t>
      </w:r>
    </w:p>
    <w:p w:rsidR="00F5491D" w:rsidRDefault="00F5491D">
      <w:pPr>
        <w:pStyle w:val="ConsPlusNormal"/>
        <w:spacing w:before="220"/>
        <w:ind w:firstLine="540"/>
        <w:jc w:val="both"/>
      </w:pPr>
      <w:r>
        <w:t xml:space="preserve">5) формирует и размещает в единой информационной системе извещение об отмене закупки в порядке, установленном Федеральным </w:t>
      </w:r>
      <w:hyperlink r:id="rId50" w:history="1">
        <w:r>
          <w:rPr>
            <w:color w:val="0000FF"/>
          </w:rPr>
          <w:t>законом</w:t>
        </w:r>
      </w:hyperlink>
      <w:r>
        <w:t xml:space="preserve"> от 5 апреля 2013 года N 44-ФЗ;</w:t>
      </w:r>
    </w:p>
    <w:p w:rsidR="00F5491D" w:rsidRDefault="00F5491D">
      <w:pPr>
        <w:pStyle w:val="ConsPlusNormal"/>
        <w:spacing w:before="220"/>
        <w:ind w:firstLine="540"/>
        <w:jc w:val="both"/>
      </w:pPr>
      <w:r>
        <w:t xml:space="preserve">6) организует работу комиссии по осуществлению закупки при рассмотрении заявки на участие в закупке в порядке, установленном Федеральным </w:t>
      </w:r>
      <w:hyperlink r:id="rId51" w:history="1">
        <w:r>
          <w:rPr>
            <w:color w:val="0000FF"/>
          </w:rPr>
          <w:t>законом</w:t>
        </w:r>
      </w:hyperlink>
      <w:r>
        <w:t xml:space="preserve"> от 5 апреля 2013 года N 44-ФЗ;</w:t>
      </w:r>
    </w:p>
    <w:p w:rsidR="00F5491D" w:rsidRDefault="00F5491D">
      <w:pPr>
        <w:pStyle w:val="ConsPlusNormal"/>
        <w:spacing w:before="220"/>
        <w:ind w:firstLine="540"/>
        <w:jc w:val="both"/>
      </w:pPr>
      <w:r>
        <w:t xml:space="preserve">7) формирует с использованием электронной площадки протокол подведения итогов определения поставщика (подрядчика, исполнителя), после подписания членами комиссии по осуществлению закупки такого протокола усиленными электронными подписями направляет его оператору электронной площадки в порядке, установленном Федеральным </w:t>
      </w:r>
      <w:hyperlink r:id="rId52" w:history="1">
        <w:r>
          <w:rPr>
            <w:color w:val="0000FF"/>
          </w:rPr>
          <w:t>законом</w:t>
        </w:r>
      </w:hyperlink>
      <w:r>
        <w:t xml:space="preserve"> от 5 апреля 2013 года N 44-ФЗ;</w:t>
      </w:r>
    </w:p>
    <w:p w:rsidR="00F5491D" w:rsidRDefault="00F5491D">
      <w:pPr>
        <w:pStyle w:val="ConsPlusNormal"/>
        <w:spacing w:before="220"/>
        <w:ind w:firstLine="540"/>
        <w:jc w:val="both"/>
      </w:pPr>
      <w:proofErr w:type="gramStart"/>
      <w:r>
        <w:t xml:space="preserve">8) направляет оператору электронной площадки представленные заказчиком разъяснения на поступивший от участника закупки запрос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в порядке, установленном Федеральным </w:t>
      </w:r>
      <w:hyperlink r:id="rId53" w:history="1">
        <w:r>
          <w:rPr>
            <w:color w:val="0000FF"/>
          </w:rPr>
          <w:t>законом</w:t>
        </w:r>
      </w:hyperlink>
      <w:r>
        <w:t xml:space="preserve"> от 5 апреля 2013 года N 44-ФЗ.</w:t>
      </w:r>
      <w:proofErr w:type="gramEnd"/>
    </w:p>
    <w:p w:rsidR="00F5491D" w:rsidRDefault="00F5491D">
      <w:pPr>
        <w:pStyle w:val="ConsPlusNormal"/>
        <w:spacing w:before="220"/>
        <w:ind w:firstLine="540"/>
        <w:jc w:val="both"/>
      </w:pPr>
      <w:r>
        <w:t>27. Заказчик:</w:t>
      </w:r>
    </w:p>
    <w:p w:rsidR="00F5491D" w:rsidRDefault="00F5491D">
      <w:pPr>
        <w:pStyle w:val="ConsPlusNormal"/>
        <w:spacing w:before="220"/>
        <w:ind w:firstLine="540"/>
        <w:jc w:val="both"/>
      </w:pPr>
      <w:r>
        <w:t>1) направляет в уполномоченный орган заявку на осуществление закупки способом электронного аукциона;</w:t>
      </w:r>
    </w:p>
    <w:p w:rsidR="00F5491D" w:rsidRDefault="00F5491D">
      <w:pPr>
        <w:pStyle w:val="ConsPlusNormal"/>
        <w:spacing w:before="220"/>
        <w:ind w:firstLine="540"/>
        <w:jc w:val="both"/>
      </w:pPr>
      <w:r>
        <w:t xml:space="preserve">2) в случае поступления от участника закупки запроса о даче разъяснений положений извещения об осуществлении закупки представляет в уполномоченный орган соответствующее разъяснение не </w:t>
      </w:r>
      <w:proofErr w:type="gramStart"/>
      <w:r>
        <w:t>позднее</w:t>
      </w:r>
      <w:proofErr w:type="gramEnd"/>
      <w:r>
        <w:t xml:space="preserve"> чем за 1 рабочий день до окончания срока его размещения в единой информационной системе;</w:t>
      </w:r>
    </w:p>
    <w:p w:rsidR="00F5491D" w:rsidRDefault="00F5491D">
      <w:pPr>
        <w:pStyle w:val="ConsPlusNormal"/>
        <w:spacing w:before="220"/>
        <w:ind w:firstLine="540"/>
        <w:jc w:val="both"/>
      </w:pPr>
      <w:r>
        <w:t xml:space="preserve">3) вправе внести изменения в извещение об осуществлении закупки, отменить закупку в </w:t>
      </w:r>
      <w:r>
        <w:lastRenderedPageBreak/>
        <w:t xml:space="preserve">порядке, установленном Федеральным </w:t>
      </w:r>
      <w:hyperlink r:id="rId54" w:history="1">
        <w:r>
          <w:rPr>
            <w:color w:val="0000FF"/>
          </w:rPr>
          <w:t>законом</w:t>
        </w:r>
      </w:hyperlink>
      <w:r>
        <w:t xml:space="preserve"> от 5 апреля 2013 года N 44-ФЗ;</w:t>
      </w:r>
    </w:p>
    <w:p w:rsidR="00F5491D" w:rsidRDefault="00F5491D">
      <w:pPr>
        <w:pStyle w:val="ConsPlusNormal"/>
        <w:spacing w:before="220"/>
        <w:ind w:firstLine="540"/>
        <w:jc w:val="both"/>
      </w:pPr>
      <w:r>
        <w:t xml:space="preserve">4) в случае необходимости внесения изменений в извещение об осуществлении закупки, отмены закупки направляет в уполномоченный орган соответствующие изменения, решение об отмене закупки не </w:t>
      </w:r>
      <w:proofErr w:type="gramStart"/>
      <w:r>
        <w:t>позднее</w:t>
      </w:r>
      <w:proofErr w:type="gramEnd"/>
      <w:r>
        <w:t xml:space="preserve"> чем за 2 рабочих дня до даты окончания срока подачи заявок на участие в закупке;</w:t>
      </w:r>
    </w:p>
    <w:p w:rsidR="00F5491D" w:rsidRDefault="00F5491D">
      <w:pPr>
        <w:pStyle w:val="ConsPlusNormal"/>
        <w:spacing w:before="220"/>
        <w:ind w:firstLine="540"/>
        <w:jc w:val="both"/>
      </w:pPr>
      <w:proofErr w:type="gramStart"/>
      <w:r>
        <w:t>5) в случае поступления от участника закупки, принимавшего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направляет в уполномоченный орган в письменной форме и в форме электронного документа соответствующие разъяснения не позднее 1 рабочего дня, следующего за днем поступления такого запроса;</w:t>
      </w:r>
      <w:proofErr w:type="gramEnd"/>
    </w:p>
    <w:p w:rsidR="00F5491D" w:rsidRDefault="00F5491D">
      <w:pPr>
        <w:pStyle w:val="ConsPlusNormal"/>
        <w:spacing w:before="220"/>
        <w:ind w:firstLine="540"/>
        <w:jc w:val="both"/>
      </w:pPr>
      <w:r>
        <w:t xml:space="preserve">6) осуществляет заключение и исполнение контракта по результатам проведения электронного аукциона, а также </w:t>
      </w:r>
      <w:proofErr w:type="gramStart"/>
      <w:r>
        <w:t>контроль за</w:t>
      </w:r>
      <w:proofErr w:type="gramEnd"/>
      <w:r>
        <w:t xml:space="preserve"> исполнением поставщиками (подрядчиками, исполнителями) условий контракта в соответствии с требованиями законодательства Российской Федерации.</w:t>
      </w:r>
    </w:p>
    <w:p w:rsidR="00F5491D" w:rsidRDefault="00F5491D">
      <w:pPr>
        <w:pStyle w:val="ConsPlusNormal"/>
        <w:jc w:val="both"/>
      </w:pPr>
    </w:p>
    <w:p w:rsidR="00F5491D" w:rsidRDefault="00F5491D">
      <w:pPr>
        <w:pStyle w:val="ConsPlusTitle"/>
        <w:jc w:val="center"/>
        <w:outlineLvl w:val="1"/>
      </w:pPr>
      <w:r>
        <w:t>5. Взаимодействие уполномоченного органа и заказчиков</w:t>
      </w:r>
    </w:p>
    <w:p w:rsidR="00F5491D" w:rsidRDefault="00F5491D">
      <w:pPr>
        <w:pStyle w:val="ConsPlusTitle"/>
        <w:jc w:val="center"/>
      </w:pPr>
      <w:r>
        <w:t>при определении поставщиков (подрядчиков, исполнителей)</w:t>
      </w:r>
    </w:p>
    <w:p w:rsidR="00F5491D" w:rsidRDefault="00F5491D">
      <w:pPr>
        <w:pStyle w:val="ConsPlusTitle"/>
        <w:jc w:val="center"/>
      </w:pPr>
      <w:r>
        <w:t>путем проведения электронного запроса котировок</w:t>
      </w:r>
    </w:p>
    <w:p w:rsidR="00F5491D" w:rsidRDefault="00F5491D">
      <w:pPr>
        <w:pStyle w:val="ConsPlusNormal"/>
        <w:jc w:val="both"/>
      </w:pPr>
    </w:p>
    <w:p w:rsidR="00F5491D" w:rsidRDefault="00F5491D">
      <w:pPr>
        <w:pStyle w:val="ConsPlusNormal"/>
        <w:ind w:firstLine="540"/>
        <w:jc w:val="both"/>
      </w:pPr>
      <w:r>
        <w:t>28. Уполномоченный орган:</w:t>
      </w:r>
    </w:p>
    <w:p w:rsidR="00F5491D" w:rsidRDefault="00F5491D">
      <w:pPr>
        <w:pStyle w:val="ConsPlusNormal"/>
        <w:spacing w:before="220"/>
        <w:ind w:firstLine="540"/>
        <w:jc w:val="both"/>
      </w:pPr>
      <w:r>
        <w:t>1) на основании заявки создает комиссию по осуществлению закупки, определяет ее состав, назначает председателя комиссии;</w:t>
      </w:r>
    </w:p>
    <w:p w:rsidR="00F5491D" w:rsidRDefault="00F5491D">
      <w:pPr>
        <w:pStyle w:val="ConsPlusNormal"/>
        <w:spacing w:before="220"/>
        <w:ind w:firstLine="540"/>
        <w:jc w:val="both"/>
      </w:pPr>
      <w:r>
        <w:t xml:space="preserve">2) формирует извещение об осуществлении закупки, размещает его и документы, утвержденные заказчиком и представленные им в составе заявки, в единой информационной системе в соответствии с требованиями Федерального </w:t>
      </w:r>
      <w:hyperlink r:id="rId55" w:history="1">
        <w:r>
          <w:rPr>
            <w:color w:val="0000FF"/>
          </w:rPr>
          <w:t>закона</w:t>
        </w:r>
      </w:hyperlink>
      <w:r>
        <w:t xml:space="preserve"> от 5 апреля 2013 года N 44-ФЗ;</w:t>
      </w:r>
    </w:p>
    <w:p w:rsidR="00F5491D" w:rsidRDefault="00F5491D">
      <w:pPr>
        <w:pStyle w:val="ConsPlusNormal"/>
        <w:spacing w:before="220"/>
        <w:ind w:firstLine="540"/>
        <w:jc w:val="both"/>
      </w:pPr>
      <w:r>
        <w:t xml:space="preserve">3) размещает представленные заказчиком изменения в извещение об осуществлении закупки в единой информационной системе в порядке, установленном Федеральным </w:t>
      </w:r>
      <w:hyperlink r:id="rId56" w:history="1">
        <w:r>
          <w:rPr>
            <w:color w:val="0000FF"/>
          </w:rPr>
          <w:t>законом</w:t>
        </w:r>
      </w:hyperlink>
      <w:r>
        <w:t xml:space="preserve"> от 5 апреля 2013 года N 44-ФЗ;</w:t>
      </w:r>
    </w:p>
    <w:p w:rsidR="00F5491D" w:rsidRDefault="00F5491D">
      <w:pPr>
        <w:pStyle w:val="ConsPlusNormal"/>
        <w:spacing w:before="220"/>
        <w:ind w:firstLine="540"/>
        <w:jc w:val="both"/>
      </w:pPr>
      <w:r>
        <w:t xml:space="preserve">4) формирует и размещает в единой информационной системе извещение об отмене закупки в порядке, установленном Федеральным </w:t>
      </w:r>
      <w:hyperlink r:id="rId57" w:history="1">
        <w:r>
          <w:rPr>
            <w:color w:val="0000FF"/>
          </w:rPr>
          <w:t>законом</w:t>
        </w:r>
      </w:hyperlink>
      <w:r>
        <w:t xml:space="preserve"> от 5 апреля 2013 года N 44-ФЗ;</w:t>
      </w:r>
    </w:p>
    <w:p w:rsidR="00F5491D" w:rsidRDefault="00F5491D">
      <w:pPr>
        <w:pStyle w:val="ConsPlusNormal"/>
        <w:spacing w:before="220"/>
        <w:ind w:firstLine="540"/>
        <w:jc w:val="both"/>
      </w:pPr>
      <w:r>
        <w:t xml:space="preserve">5) организует работу комиссии по осуществлению закупки при рассмотрении заявки на участие в закупке в порядке, установленном Федеральным </w:t>
      </w:r>
      <w:hyperlink r:id="rId58" w:history="1">
        <w:r>
          <w:rPr>
            <w:color w:val="0000FF"/>
          </w:rPr>
          <w:t>законом</w:t>
        </w:r>
      </w:hyperlink>
      <w:r>
        <w:t xml:space="preserve"> от 5 апреля 2013 года N 44-ФЗ;</w:t>
      </w:r>
    </w:p>
    <w:p w:rsidR="00F5491D" w:rsidRDefault="00F5491D">
      <w:pPr>
        <w:pStyle w:val="ConsPlusNormal"/>
        <w:spacing w:before="220"/>
        <w:ind w:firstLine="540"/>
        <w:jc w:val="both"/>
      </w:pPr>
      <w:r>
        <w:t xml:space="preserve">6) формирует с использованием электронной площадки протокол подведения итогов определения поставщика (подрядчика, исполнителя), после подписания членами комиссии по осуществлению закупки такого протокола усиленными электронными подписями направляет его оператору электронной площадки в порядке, установленном Федеральным </w:t>
      </w:r>
      <w:hyperlink r:id="rId59" w:history="1">
        <w:r>
          <w:rPr>
            <w:color w:val="0000FF"/>
          </w:rPr>
          <w:t>законом</w:t>
        </w:r>
      </w:hyperlink>
      <w:r>
        <w:t xml:space="preserve"> от 5 апреля 2013 года N 44-ФЗ;</w:t>
      </w:r>
    </w:p>
    <w:p w:rsidR="00F5491D" w:rsidRDefault="00F5491D">
      <w:pPr>
        <w:pStyle w:val="ConsPlusNormal"/>
        <w:spacing w:before="220"/>
        <w:ind w:firstLine="540"/>
        <w:jc w:val="both"/>
      </w:pPr>
      <w:proofErr w:type="gramStart"/>
      <w:r>
        <w:t xml:space="preserve">7) направляет оператору электронной площадки представленные заказчиком разъяснения на поступивший от участника закупки запрос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в порядке, установленном Федеральным </w:t>
      </w:r>
      <w:hyperlink r:id="rId60" w:history="1">
        <w:r>
          <w:rPr>
            <w:color w:val="0000FF"/>
          </w:rPr>
          <w:t>законом</w:t>
        </w:r>
      </w:hyperlink>
      <w:r>
        <w:t xml:space="preserve"> от 5 апреля 2013 года N 44-ФЗ.</w:t>
      </w:r>
      <w:proofErr w:type="gramEnd"/>
    </w:p>
    <w:p w:rsidR="00F5491D" w:rsidRDefault="00F5491D">
      <w:pPr>
        <w:pStyle w:val="ConsPlusNormal"/>
        <w:spacing w:before="220"/>
        <w:ind w:firstLine="540"/>
        <w:jc w:val="both"/>
      </w:pPr>
      <w:r>
        <w:t>29. Заказчик:</w:t>
      </w:r>
    </w:p>
    <w:p w:rsidR="00F5491D" w:rsidRDefault="00F5491D">
      <w:pPr>
        <w:pStyle w:val="ConsPlusNormal"/>
        <w:spacing w:before="220"/>
        <w:ind w:firstLine="540"/>
        <w:jc w:val="both"/>
      </w:pPr>
      <w:r>
        <w:lastRenderedPageBreak/>
        <w:t>1) направляет в уполномоченный орган заявку на осуществление закупки способом электронного запроса котировок;</w:t>
      </w:r>
    </w:p>
    <w:p w:rsidR="00F5491D" w:rsidRDefault="00F5491D">
      <w:pPr>
        <w:pStyle w:val="ConsPlusNormal"/>
        <w:spacing w:before="220"/>
        <w:ind w:firstLine="540"/>
        <w:jc w:val="both"/>
      </w:pPr>
      <w:r>
        <w:t xml:space="preserve">2) вправе внести изменения в извещение об осуществлении закупки, отменить закупку в порядке, установленном Федеральным </w:t>
      </w:r>
      <w:hyperlink r:id="rId61" w:history="1">
        <w:r>
          <w:rPr>
            <w:color w:val="0000FF"/>
          </w:rPr>
          <w:t>законом</w:t>
        </w:r>
      </w:hyperlink>
      <w:r>
        <w:t xml:space="preserve"> от 5 апреля 2013 года N 44-ФЗ;</w:t>
      </w:r>
    </w:p>
    <w:p w:rsidR="00F5491D" w:rsidRDefault="00F5491D">
      <w:pPr>
        <w:pStyle w:val="ConsPlusNormal"/>
        <w:spacing w:before="220"/>
        <w:ind w:firstLine="540"/>
        <w:jc w:val="both"/>
      </w:pPr>
      <w:r>
        <w:t xml:space="preserve">3) в случае необходимости внесения изменений в извещение об осуществлении закупки, отмены закупки направляет в уполномоченный орган соответствующие изменения, решение об отмене закупки не </w:t>
      </w:r>
      <w:proofErr w:type="gramStart"/>
      <w:r>
        <w:t>позднее</w:t>
      </w:r>
      <w:proofErr w:type="gramEnd"/>
      <w:r>
        <w:t xml:space="preserve"> чем за 2 рабочих дня до даты окончания срока подачи заявок на участие в закупке;</w:t>
      </w:r>
    </w:p>
    <w:p w:rsidR="00F5491D" w:rsidRDefault="00F5491D">
      <w:pPr>
        <w:pStyle w:val="ConsPlusNormal"/>
        <w:spacing w:before="220"/>
        <w:ind w:firstLine="540"/>
        <w:jc w:val="both"/>
      </w:pPr>
      <w:proofErr w:type="gramStart"/>
      <w:r>
        <w:t>4) в случае поступления от участника закупки, принимавшего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направляет в уполномоченный орган в письменной форме и в форме электронного документа соответствующие разъяснения не позднее 1 рабочего дня, следующего за днем поступления такого запроса;</w:t>
      </w:r>
      <w:proofErr w:type="gramEnd"/>
    </w:p>
    <w:p w:rsidR="00F5491D" w:rsidRDefault="00F5491D">
      <w:pPr>
        <w:pStyle w:val="ConsPlusNormal"/>
        <w:spacing w:before="220"/>
        <w:ind w:firstLine="540"/>
        <w:jc w:val="both"/>
      </w:pPr>
      <w:r>
        <w:t xml:space="preserve">5) осуществляет заключение и исполнение контракта по результатам проведения электронного запроса котировок, а также </w:t>
      </w:r>
      <w:proofErr w:type="gramStart"/>
      <w:r>
        <w:t>контроль за</w:t>
      </w:r>
      <w:proofErr w:type="gramEnd"/>
      <w:r>
        <w:t xml:space="preserve"> исполнением поставщиками (подрядчиками, исполнителями) условий контракта в соответствии с требованиями законодательства Российской Федерации.</w:t>
      </w:r>
    </w:p>
    <w:p w:rsidR="00F5491D" w:rsidRDefault="00F5491D">
      <w:pPr>
        <w:pStyle w:val="ConsPlusNormal"/>
        <w:jc w:val="both"/>
      </w:pPr>
    </w:p>
    <w:p w:rsidR="00F5491D" w:rsidRDefault="00F5491D">
      <w:pPr>
        <w:pStyle w:val="ConsPlusTitle"/>
        <w:jc w:val="center"/>
        <w:outlineLvl w:val="1"/>
      </w:pPr>
      <w:r>
        <w:t>6. Взаимодействие уполномоченного органа и заказчиков</w:t>
      </w:r>
    </w:p>
    <w:p w:rsidR="00F5491D" w:rsidRDefault="00F5491D">
      <w:pPr>
        <w:pStyle w:val="ConsPlusTitle"/>
        <w:jc w:val="center"/>
      </w:pPr>
      <w:r>
        <w:t>при проведении совместных конкурсов и аукционов</w:t>
      </w:r>
    </w:p>
    <w:p w:rsidR="00F5491D" w:rsidRDefault="00F5491D">
      <w:pPr>
        <w:pStyle w:val="ConsPlusNormal"/>
        <w:jc w:val="both"/>
      </w:pPr>
    </w:p>
    <w:p w:rsidR="00F5491D" w:rsidRDefault="00F5491D">
      <w:pPr>
        <w:pStyle w:val="ConsPlusNormal"/>
        <w:ind w:firstLine="540"/>
        <w:jc w:val="both"/>
      </w:pPr>
      <w:r>
        <w:t xml:space="preserve">Уполномоченный орган при наличии у двух и более заказчиков потребности в одних и тех же товарах, работах, услугах организует по соглашению между заказчиками определение поставщика (подрядчика, исполнителя) путем проведения совместных конкурсов и аукционов в соответствии с Федеральным </w:t>
      </w:r>
      <w:hyperlink r:id="rId62" w:history="1">
        <w:r>
          <w:rPr>
            <w:color w:val="0000FF"/>
          </w:rPr>
          <w:t>законом</w:t>
        </w:r>
      </w:hyperlink>
      <w:r>
        <w:t xml:space="preserve"> от 5 апреля 2013 года N 44-ФЗ.</w:t>
      </w:r>
    </w:p>
    <w:p w:rsidR="00F5491D" w:rsidRDefault="00F5491D">
      <w:pPr>
        <w:pStyle w:val="ConsPlusNormal"/>
        <w:spacing w:before="220"/>
        <w:ind w:firstLine="540"/>
        <w:jc w:val="both"/>
      </w:pPr>
      <w:r>
        <w:t>В случае принятия решения о проведении совместных конкурсов или аукционов уполномоченный орган направляет в адрес заказчиков уведомление. В уведомлении указывается срок проведения совместного конкурса или аукциона и необходимые для выполнения заказчиками условия. При получении уведомления о проведении совместного конкурса или аукциона заказчики принимают меры по внесению изменений в план-график и направлению заявки на осуществление закупки.</w:t>
      </w:r>
    </w:p>
    <w:p w:rsidR="00F5491D" w:rsidRDefault="00F5491D">
      <w:pPr>
        <w:pStyle w:val="ConsPlusNormal"/>
        <w:jc w:val="both"/>
      </w:pPr>
    </w:p>
    <w:p w:rsidR="00F5491D" w:rsidRDefault="00F5491D">
      <w:pPr>
        <w:pStyle w:val="ConsPlusNormal"/>
        <w:jc w:val="both"/>
      </w:pPr>
    </w:p>
    <w:p w:rsidR="00F5491D" w:rsidRDefault="00F5491D">
      <w:pPr>
        <w:pStyle w:val="ConsPlusNormal"/>
        <w:jc w:val="both"/>
      </w:pPr>
    </w:p>
    <w:p w:rsidR="00F5491D" w:rsidRDefault="00F5491D">
      <w:pPr>
        <w:pStyle w:val="ConsPlusNormal"/>
        <w:jc w:val="both"/>
      </w:pPr>
    </w:p>
    <w:p w:rsidR="00F5491D" w:rsidRDefault="00F5491D">
      <w:pPr>
        <w:pStyle w:val="ConsPlusNormal"/>
        <w:jc w:val="both"/>
      </w:pPr>
    </w:p>
    <w:p w:rsidR="00F5491D" w:rsidRDefault="00F5491D">
      <w:pPr>
        <w:pStyle w:val="ConsPlusNormal"/>
        <w:jc w:val="right"/>
        <w:outlineLvl w:val="1"/>
      </w:pPr>
      <w:r>
        <w:t>Приложение N 1</w:t>
      </w:r>
    </w:p>
    <w:p w:rsidR="00F5491D" w:rsidRDefault="00F5491D">
      <w:pPr>
        <w:pStyle w:val="ConsPlusNormal"/>
        <w:jc w:val="right"/>
      </w:pPr>
      <w:r>
        <w:t>к Порядку взаимодействия уполномоченного органа</w:t>
      </w:r>
    </w:p>
    <w:p w:rsidR="00F5491D" w:rsidRDefault="00F5491D">
      <w:pPr>
        <w:pStyle w:val="ConsPlusNormal"/>
        <w:jc w:val="right"/>
      </w:pPr>
      <w:proofErr w:type="gramStart"/>
      <w:r>
        <w:t>и заказчиков при определении поставщиков (подрядчиков,</w:t>
      </w:r>
      <w:proofErr w:type="gramEnd"/>
    </w:p>
    <w:p w:rsidR="00F5491D" w:rsidRDefault="00F5491D">
      <w:pPr>
        <w:pStyle w:val="ConsPlusNormal"/>
        <w:jc w:val="right"/>
      </w:pPr>
      <w:r>
        <w:t>исполнителей) для обеспечения муниципальных нужд</w:t>
      </w:r>
    </w:p>
    <w:p w:rsidR="00F5491D" w:rsidRDefault="00F5491D">
      <w:pPr>
        <w:pStyle w:val="ConsPlusNormal"/>
        <w:jc w:val="right"/>
      </w:pPr>
      <w:r>
        <w:t>городского округа "Город Архангельск"</w:t>
      </w:r>
    </w:p>
    <w:p w:rsidR="00F5491D" w:rsidRDefault="00F5491D">
      <w:pPr>
        <w:pStyle w:val="ConsPlusNormal"/>
        <w:jc w:val="both"/>
      </w:pPr>
    </w:p>
    <w:p w:rsidR="00F5491D" w:rsidRDefault="00F5491D">
      <w:pPr>
        <w:pStyle w:val="ConsPlusNonformat"/>
        <w:jc w:val="both"/>
      </w:pPr>
      <w:r>
        <w:t>Бланк заказчика Департамент экономического развития</w:t>
      </w:r>
    </w:p>
    <w:p w:rsidR="00F5491D" w:rsidRDefault="00F5491D">
      <w:pPr>
        <w:pStyle w:val="ConsPlusNonformat"/>
        <w:jc w:val="both"/>
      </w:pPr>
      <w:r>
        <w:t>Администрации городского округа</w:t>
      </w:r>
    </w:p>
    <w:p w:rsidR="00F5491D" w:rsidRDefault="00F5491D">
      <w:pPr>
        <w:pStyle w:val="ConsPlusNonformat"/>
        <w:jc w:val="both"/>
      </w:pPr>
      <w:r>
        <w:t>"Город Архангельск"</w:t>
      </w:r>
    </w:p>
    <w:p w:rsidR="00F5491D" w:rsidRDefault="00F5491D">
      <w:pPr>
        <w:pStyle w:val="ConsPlusNonformat"/>
        <w:jc w:val="both"/>
      </w:pPr>
    </w:p>
    <w:p w:rsidR="00F5491D" w:rsidRDefault="00F5491D">
      <w:pPr>
        <w:pStyle w:val="ConsPlusNonformat"/>
        <w:jc w:val="both"/>
      </w:pPr>
      <w:bookmarkStart w:id="8" w:name="P191"/>
      <w:bookmarkEnd w:id="8"/>
      <w:r>
        <w:t xml:space="preserve">                                  Заявка</w:t>
      </w:r>
    </w:p>
    <w:p w:rsidR="00F5491D" w:rsidRDefault="00F5491D">
      <w:pPr>
        <w:pStyle w:val="ConsPlusNonformat"/>
        <w:jc w:val="both"/>
      </w:pPr>
      <w:r>
        <w:t xml:space="preserve">                     на осуществление закупки способом</w:t>
      </w:r>
    </w:p>
    <w:p w:rsidR="00F5491D" w:rsidRDefault="00F5491D">
      <w:pPr>
        <w:pStyle w:val="ConsPlusNonformat"/>
        <w:jc w:val="both"/>
      </w:pPr>
      <w:r>
        <w:t xml:space="preserve">                  открытого конкурса в электронной форме</w:t>
      </w:r>
    </w:p>
    <w:p w:rsidR="00F5491D" w:rsidRDefault="00F5491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7518"/>
        <w:gridCol w:w="907"/>
      </w:tblGrid>
      <w:tr w:rsidR="00F5491D">
        <w:tc>
          <w:tcPr>
            <w:tcW w:w="624" w:type="dxa"/>
            <w:tcBorders>
              <w:top w:val="nil"/>
              <w:left w:val="nil"/>
              <w:bottom w:val="nil"/>
              <w:right w:val="nil"/>
            </w:tcBorders>
          </w:tcPr>
          <w:p w:rsidR="00F5491D" w:rsidRDefault="00F5491D">
            <w:pPr>
              <w:pStyle w:val="ConsPlusNormal"/>
              <w:jc w:val="center"/>
            </w:pPr>
            <w:r>
              <w:lastRenderedPageBreak/>
              <w:t>1.</w:t>
            </w:r>
          </w:p>
        </w:tc>
        <w:tc>
          <w:tcPr>
            <w:tcW w:w="7518" w:type="dxa"/>
            <w:tcBorders>
              <w:top w:val="nil"/>
              <w:left w:val="nil"/>
              <w:bottom w:val="nil"/>
              <w:right w:val="nil"/>
            </w:tcBorders>
          </w:tcPr>
          <w:p w:rsidR="00F5491D" w:rsidRDefault="00F5491D">
            <w:pPr>
              <w:pStyle w:val="ConsPlusNormal"/>
            </w:pPr>
            <w:r>
              <w:t>Наименование объекта закупки (в соответствии с планом-графиком)</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2.</w:t>
            </w:r>
          </w:p>
        </w:tc>
        <w:tc>
          <w:tcPr>
            <w:tcW w:w="7518" w:type="dxa"/>
            <w:tcBorders>
              <w:top w:val="nil"/>
              <w:left w:val="nil"/>
              <w:bottom w:val="nil"/>
              <w:right w:val="nil"/>
            </w:tcBorders>
          </w:tcPr>
          <w:p w:rsidR="00F5491D" w:rsidRDefault="00F5491D">
            <w:pPr>
              <w:pStyle w:val="ConsPlusNormal"/>
            </w:pPr>
            <w:r>
              <w:t>Закупка осуществляется в рамках национального проекта (да/нет, указать наименование национального проекта)</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3.</w:t>
            </w:r>
          </w:p>
        </w:tc>
        <w:tc>
          <w:tcPr>
            <w:tcW w:w="7518" w:type="dxa"/>
            <w:tcBorders>
              <w:top w:val="nil"/>
              <w:left w:val="nil"/>
              <w:bottom w:val="nil"/>
              <w:right w:val="nil"/>
            </w:tcBorders>
          </w:tcPr>
          <w:p w:rsidR="00F5491D" w:rsidRDefault="00F5491D">
            <w:pPr>
              <w:pStyle w:val="ConsPlusNormal"/>
            </w:pPr>
            <w:r>
              <w:t>Полное наименование заказчика, место нахождения, почтовый адрес, адрес электронной почты, номер контактного телефона, ответственное должностное лицо заказчика</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4.</w:t>
            </w:r>
          </w:p>
        </w:tc>
        <w:tc>
          <w:tcPr>
            <w:tcW w:w="7518" w:type="dxa"/>
            <w:tcBorders>
              <w:top w:val="nil"/>
              <w:left w:val="nil"/>
              <w:bottom w:val="nil"/>
              <w:right w:val="nil"/>
            </w:tcBorders>
          </w:tcPr>
          <w:p w:rsidR="00F5491D" w:rsidRDefault="00F5491D">
            <w:pPr>
              <w:pStyle w:val="ConsPlusNormal"/>
            </w:pPr>
            <w:r>
              <w:t>ИНН заказчика</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5.</w:t>
            </w:r>
          </w:p>
        </w:tc>
        <w:tc>
          <w:tcPr>
            <w:tcW w:w="7518" w:type="dxa"/>
            <w:tcBorders>
              <w:top w:val="nil"/>
              <w:left w:val="nil"/>
              <w:bottom w:val="nil"/>
              <w:right w:val="nil"/>
            </w:tcBorders>
          </w:tcPr>
          <w:p w:rsidR="00F5491D" w:rsidRDefault="00F5491D">
            <w:pPr>
              <w:pStyle w:val="ConsPlusNormal"/>
            </w:pPr>
            <w:r>
              <w:t>Информация о контрактной службе, контрактном управляющем, лицах, ответственных за взаимодействие</w:t>
            </w:r>
          </w:p>
          <w:p w:rsidR="00F5491D" w:rsidRDefault="00F5491D">
            <w:pPr>
              <w:pStyle w:val="ConsPlusNormal"/>
            </w:pPr>
            <w:r>
              <w:t>с уполномоченным органом, заключение контракта</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6.</w:t>
            </w:r>
          </w:p>
        </w:tc>
        <w:tc>
          <w:tcPr>
            <w:tcW w:w="7518" w:type="dxa"/>
            <w:tcBorders>
              <w:top w:val="nil"/>
              <w:left w:val="nil"/>
              <w:bottom w:val="nil"/>
              <w:right w:val="nil"/>
            </w:tcBorders>
          </w:tcPr>
          <w:p w:rsidR="00F5491D" w:rsidRDefault="00F5491D">
            <w:pPr>
              <w:pStyle w:val="ConsPlusNormal"/>
            </w:pPr>
            <w:proofErr w:type="gramStart"/>
            <w:r>
              <w:t>Информация о представителях заказчика (не менее двух человек) для включения в состав комиссии по осуществлению закупки (номера контактных телефонов</w:t>
            </w:r>
            <w:proofErr w:type="gramEnd"/>
          </w:p>
          <w:p w:rsidR="00F5491D" w:rsidRDefault="00F5491D">
            <w:pPr>
              <w:pStyle w:val="ConsPlusNormal"/>
            </w:pPr>
            <w:r>
              <w:t>и факсов, адреса электронной почты)</w:t>
            </w:r>
          </w:p>
          <w:p w:rsidR="00F5491D" w:rsidRDefault="00F5491D">
            <w:pPr>
              <w:pStyle w:val="ConsPlusNormal"/>
            </w:pPr>
            <w:r>
              <w:t>Представители заказчика, включаемые в состав комиссии по осуществлению закупки, должны иметь ЭЦП для подписания протоколов на электронной площадке</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7.</w:t>
            </w:r>
          </w:p>
        </w:tc>
        <w:tc>
          <w:tcPr>
            <w:tcW w:w="7518" w:type="dxa"/>
            <w:tcBorders>
              <w:top w:val="nil"/>
              <w:left w:val="nil"/>
              <w:bottom w:val="nil"/>
              <w:right w:val="nil"/>
            </w:tcBorders>
          </w:tcPr>
          <w:p w:rsidR="00F5491D" w:rsidRDefault="00F5491D">
            <w:pPr>
              <w:pStyle w:val="ConsPlusNormal"/>
            </w:pPr>
            <w:r>
              <w:t>Идентификационный код закупки (указанный в плане-графике)</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8.</w:t>
            </w:r>
          </w:p>
        </w:tc>
        <w:tc>
          <w:tcPr>
            <w:tcW w:w="7518" w:type="dxa"/>
            <w:tcBorders>
              <w:top w:val="nil"/>
              <w:left w:val="nil"/>
              <w:bottom w:val="nil"/>
              <w:right w:val="nil"/>
            </w:tcBorders>
          </w:tcPr>
          <w:p w:rsidR="00F5491D" w:rsidRDefault="00F5491D">
            <w:pPr>
              <w:pStyle w:val="ConsPlusNormal"/>
            </w:pPr>
            <w:r>
              <w:t>Код ОКПД</w:t>
            </w:r>
            <w:proofErr w:type="gramStart"/>
            <w:r>
              <w:t>2</w:t>
            </w:r>
            <w:proofErr w:type="gramEnd"/>
            <w:r>
              <w:t xml:space="preserve"> (КТРУ), при необходимости указывается несколько кодов ОКПД2 (КТРУ)</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9.</w:t>
            </w:r>
          </w:p>
        </w:tc>
        <w:tc>
          <w:tcPr>
            <w:tcW w:w="7518" w:type="dxa"/>
            <w:tcBorders>
              <w:top w:val="nil"/>
              <w:left w:val="nil"/>
              <w:bottom w:val="nil"/>
              <w:right w:val="nil"/>
            </w:tcBorders>
          </w:tcPr>
          <w:p w:rsidR="00F5491D" w:rsidRDefault="00F5491D">
            <w:pPr>
              <w:pStyle w:val="ConsPlusNormal"/>
            </w:pPr>
            <w:r>
              <w:t>Источник финансирования (полное наименование)</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10.</w:t>
            </w:r>
          </w:p>
        </w:tc>
        <w:tc>
          <w:tcPr>
            <w:tcW w:w="7518" w:type="dxa"/>
            <w:tcBorders>
              <w:top w:val="nil"/>
              <w:left w:val="nil"/>
              <w:bottom w:val="nil"/>
              <w:right w:val="nil"/>
            </w:tcBorders>
          </w:tcPr>
          <w:p w:rsidR="00F5491D" w:rsidRDefault="00F5491D">
            <w:pPr>
              <w:pStyle w:val="ConsPlusNormal"/>
            </w:pPr>
            <w:r>
              <w:t xml:space="preserve">Полное наименование программы, полное наименование мероприятия, в </w:t>
            </w:r>
            <w:proofErr w:type="gramStart"/>
            <w:r>
              <w:t>рамках</w:t>
            </w:r>
            <w:proofErr w:type="gramEnd"/>
            <w:r>
              <w:t xml:space="preserve"> исполнения которых осуществляется закупка</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11.</w:t>
            </w:r>
          </w:p>
        </w:tc>
        <w:tc>
          <w:tcPr>
            <w:tcW w:w="7518" w:type="dxa"/>
            <w:tcBorders>
              <w:top w:val="nil"/>
              <w:left w:val="nil"/>
              <w:bottom w:val="nil"/>
              <w:right w:val="nil"/>
            </w:tcBorders>
          </w:tcPr>
          <w:p w:rsidR="00F5491D" w:rsidRDefault="00F5491D">
            <w:pPr>
              <w:pStyle w:val="ConsPlusNormal"/>
            </w:pPr>
            <w:r>
              <w:t>Начальная (максимальная) цена контракта (цена отдельных этапов исполнения контракта, если проектом контракта предусмотрены такие этапы) либо начальная цена единицы товара, работы, услуги, а также начальная сумма цен указанных единиц и максимальное значение цены контракта,</w:t>
            </w:r>
          </w:p>
          <w:p w:rsidR="00F5491D" w:rsidRDefault="00F5491D">
            <w:pPr>
              <w:pStyle w:val="ConsPlusNormal"/>
            </w:pPr>
            <w:r>
              <w:t>либо ориентировочное значение цены контракта или формула цены и максимальное значение цены контракта</w:t>
            </w:r>
          </w:p>
          <w:p w:rsidR="00F5491D" w:rsidRDefault="00F5491D">
            <w:pPr>
              <w:pStyle w:val="ConsPlusNormal"/>
            </w:pPr>
            <w:r>
              <w:t>(______ рублей ______ копеек)</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12.</w:t>
            </w:r>
          </w:p>
        </w:tc>
        <w:tc>
          <w:tcPr>
            <w:tcW w:w="7518" w:type="dxa"/>
            <w:tcBorders>
              <w:top w:val="nil"/>
              <w:left w:val="nil"/>
              <w:bottom w:val="nil"/>
              <w:right w:val="nil"/>
            </w:tcBorders>
          </w:tcPr>
          <w:p w:rsidR="00F5491D" w:rsidRDefault="00F5491D">
            <w:pPr>
              <w:pStyle w:val="ConsPlusNormal"/>
            </w:pPr>
            <w:r>
              <w:t>Размер аванса (если предусмотрена выплата аванса)</w:t>
            </w:r>
          </w:p>
          <w:p w:rsidR="00F5491D" w:rsidRDefault="00F5491D">
            <w:pPr>
              <w:pStyle w:val="ConsPlusNormal"/>
            </w:pPr>
            <w:r>
              <w:t>(______ рублей ______ копеек)</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13.</w:t>
            </w:r>
          </w:p>
        </w:tc>
        <w:tc>
          <w:tcPr>
            <w:tcW w:w="7518" w:type="dxa"/>
            <w:tcBorders>
              <w:top w:val="nil"/>
              <w:left w:val="nil"/>
              <w:bottom w:val="nil"/>
              <w:right w:val="nil"/>
            </w:tcBorders>
          </w:tcPr>
          <w:p w:rsidR="00F5491D" w:rsidRDefault="00F5491D">
            <w:pPr>
              <w:pStyle w:val="ConsPlusNormal"/>
            </w:pPr>
            <w:r>
              <w:t>Этапы оплаты (суммы планируемых платежей) по контракту, если исполнение контракта и его оплата предусмотрены поэтапно (_____ рублей _____ копеек)</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14.</w:t>
            </w:r>
          </w:p>
        </w:tc>
        <w:tc>
          <w:tcPr>
            <w:tcW w:w="7518" w:type="dxa"/>
            <w:tcBorders>
              <w:top w:val="nil"/>
              <w:left w:val="nil"/>
              <w:bottom w:val="nil"/>
              <w:right w:val="nil"/>
            </w:tcBorders>
          </w:tcPr>
          <w:p w:rsidR="00F5491D" w:rsidRDefault="00F5491D">
            <w:pPr>
              <w:pStyle w:val="ConsPlusNormal"/>
            </w:pPr>
            <w:r>
              <w:t>Единица измерения объекта закупки и ее код по ОКЕИ</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15.</w:t>
            </w:r>
          </w:p>
        </w:tc>
        <w:tc>
          <w:tcPr>
            <w:tcW w:w="7518" w:type="dxa"/>
            <w:tcBorders>
              <w:top w:val="nil"/>
              <w:left w:val="nil"/>
              <w:bottom w:val="nil"/>
              <w:right w:val="nil"/>
            </w:tcBorders>
          </w:tcPr>
          <w:p w:rsidR="00F5491D" w:rsidRDefault="00F5491D">
            <w:pPr>
              <w:pStyle w:val="ConsPlusNormal"/>
            </w:pPr>
            <w:r>
              <w:t>Количество поставляемого товара, объем выполняемых работ, оказываемых услуг</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16.</w:t>
            </w:r>
          </w:p>
        </w:tc>
        <w:tc>
          <w:tcPr>
            <w:tcW w:w="7518" w:type="dxa"/>
            <w:tcBorders>
              <w:top w:val="nil"/>
              <w:left w:val="nil"/>
              <w:bottom w:val="nil"/>
              <w:right w:val="nil"/>
            </w:tcBorders>
          </w:tcPr>
          <w:p w:rsidR="00F5491D" w:rsidRDefault="00F5491D">
            <w:pPr>
              <w:pStyle w:val="ConsPlusNormal"/>
            </w:pPr>
            <w:r>
              <w:t>Периодичность и (или) количество этапов поставки товаров, выполнения работ, оказания услуг (если контрактом предусмотрено его поэтапное исполнение и (или) периодичность поставки товаров, выполнения работ, оказания услуг)</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lastRenderedPageBreak/>
              <w:t>17.</w:t>
            </w:r>
          </w:p>
        </w:tc>
        <w:tc>
          <w:tcPr>
            <w:tcW w:w="7518" w:type="dxa"/>
            <w:tcBorders>
              <w:top w:val="nil"/>
              <w:left w:val="nil"/>
              <w:bottom w:val="nil"/>
              <w:right w:val="nil"/>
            </w:tcBorders>
          </w:tcPr>
          <w:p w:rsidR="00F5491D" w:rsidRDefault="00F5491D">
            <w:pPr>
              <w:pStyle w:val="ConsPlusNormal"/>
            </w:pPr>
            <w:r>
              <w:t>Место поставки товара (при осуществлении закупки товара, в том числе поставляемого заказчику при выполнении закупаемых работ, оказании закупаемых услуг), место выполнения работ или оказания услуг</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18.</w:t>
            </w:r>
          </w:p>
        </w:tc>
        <w:tc>
          <w:tcPr>
            <w:tcW w:w="7518" w:type="dxa"/>
            <w:tcBorders>
              <w:top w:val="nil"/>
              <w:left w:val="nil"/>
              <w:bottom w:val="nil"/>
              <w:right w:val="nil"/>
            </w:tcBorders>
          </w:tcPr>
          <w:p w:rsidR="00F5491D" w:rsidRDefault="00F5491D">
            <w:pPr>
              <w:pStyle w:val="ConsPlusNormal"/>
            </w:pPr>
            <w:r>
              <w:t>Срок исполнения контракта (отдельных этапов исполнения контракта, если проектом контракта предусмотрены такие этапы)</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19.</w:t>
            </w:r>
          </w:p>
        </w:tc>
        <w:tc>
          <w:tcPr>
            <w:tcW w:w="7518" w:type="dxa"/>
            <w:tcBorders>
              <w:top w:val="nil"/>
              <w:left w:val="nil"/>
              <w:bottom w:val="nil"/>
              <w:right w:val="nil"/>
            </w:tcBorders>
          </w:tcPr>
          <w:p w:rsidR="00F5491D" w:rsidRDefault="00F5491D">
            <w:pPr>
              <w:pStyle w:val="ConsPlusNormal"/>
            </w:pPr>
            <w:r>
              <w:t>Наличие утвержденной проектной, сметной документации</w:t>
            </w:r>
          </w:p>
          <w:p w:rsidR="00F5491D" w:rsidRDefault="00F5491D">
            <w:pPr>
              <w:pStyle w:val="ConsPlusNormal"/>
            </w:pPr>
            <w:r>
              <w:t>и т.д. (при необходимости), номер и дата утверждения документации</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20.</w:t>
            </w:r>
          </w:p>
        </w:tc>
        <w:tc>
          <w:tcPr>
            <w:tcW w:w="7518" w:type="dxa"/>
            <w:tcBorders>
              <w:top w:val="nil"/>
              <w:left w:val="nil"/>
              <w:bottom w:val="nil"/>
              <w:right w:val="nil"/>
            </w:tcBorders>
          </w:tcPr>
          <w:p w:rsidR="00F5491D" w:rsidRDefault="00F5491D">
            <w:pPr>
              <w:pStyle w:val="ConsPlusNormal"/>
            </w:pPr>
            <w:r>
              <w:t>Наличие заключения государственной экспертизы проектной документации, номер и дата заключения государственной экспертизы</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21.</w:t>
            </w:r>
          </w:p>
        </w:tc>
        <w:tc>
          <w:tcPr>
            <w:tcW w:w="7518" w:type="dxa"/>
            <w:tcBorders>
              <w:top w:val="nil"/>
              <w:left w:val="nil"/>
              <w:bottom w:val="nil"/>
              <w:right w:val="nil"/>
            </w:tcBorders>
          </w:tcPr>
          <w:p w:rsidR="00F5491D" w:rsidRDefault="00F5491D">
            <w:pPr>
              <w:pStyle w:val="ConsPlusNormal"/>
            </w:pPr>
            <w:r>
              <w:t>Размер обеспечения заявки на участие в закупке</w:t>
            </w:r>
          </w:p>
          <w:p w:rsidR="00F5491D" w:rsidRDefault="00F5491D">
            <w:pPr>
              <w:pStyle w:val="ConsPlusNormal"/>
            </w:pPr>
            <w:r>
              <w:t>(____% от НМЦК - ____ рублей ____ копеек)</w:t>
            </w:r>
          </w:p>
          <w:p w:rsidR="00F5491D" w:rsidRDefault="00F5491D">
            <w:pPr>
              <w:pStyle w:val="ConsPlusNormal"/>
            </w:pPr>
            <w:r>
              <w:t>(если требование обеспечения заявки установлено заказчиком)</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22.</w:t>
            </w:r>
          </w:p>
        </w:tc>
        <w:tc>
          <w:tcPr>
            <w:tcW w:w="7518" w:type="dxa"/>
            <w:tcBorders>
              <w:top w:val="nil"/>
              <w:left w:val="nil"/>
              <w:bottom w:val="nil"/>
              <w:right w:val="nil"/>
            </w:tcBorders>
          </w:tcPr>
          <w:p w:rsidR="00F5491D" w:rsidRDefault="00F5491D">
            <w:pPr>
              <w:pStyle w:val="ConsPlusNormal"/>
            </w:pPr>
            <w:r>
              <w:t>Размер обеспечения исполнения контракта</w:t>
            </w:r>
          </w:p>
          <w:p w:rsidR="00F5491D" w:rsidRDefault="00F5491D">
            <w:pPr>
              <w:pStyle w:val="ConsPlusNormal"/>
            </w:pPr>
            <w:r>
              <w:t>(____% от НМЦК - ____ рублей ____ копеек)</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23.</w:t>
            </w:r>
          </w:p>
        </w:tc>
        <w:tc>
          <w:tcPr>
            <w:tcW w:w="7518" w:type="dxa"/>
            <w:tcBorders>
              <w:top w:val="nil"/>
              <w:left w:val="nil"/>
              <w:bottom w:val="nil"/>
              <w:right w:val="nil"/>
            </w:tcBorders>
          </w:tcPr>
          <w:p w:rsidR="00F5491D" w:rsidRDefault="00F5491D">
            <w:pPr>
              <w:pStyle w:val="ConsPlusNormal"/>
            </w:pPr>
            <w:r>
              <w:t>Реквизиты счета для внесения денежных сре</w:t>
            </w:r>
            <w:proofErr w:type="gramStart"/>
            <w:r>
              <w:t>дств в к</w:t>
            </w:r>
            <w:proofErr w:type="gramEnd"/>
            <w:r>
              <w:t>ачестве обеспечения исполнения контракта</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24.</w:t>
            </w:r>
          </w:p>
        </w:tc>
        <w:tc>
          <w:tcPr>
            <w:tcW w:w="7518" w:type="dxa"/>
            <w:tcBorders>
              <w:top w:val="nil"/>
              <w:left w:val="nil"/>
              <w:bottom w:val="nil"/>
              <w:right w:val="nil"/>
            </w:tcBorders>
          </w:tcPr>
          <w:p w:rsidR="00F5491D" w:rsidRDefault="00F5491D">
            <w:pPr>
              <w:pStyle w:val="ConsPlusNormal"/>
            </w:pPr>
            <w:r>
              <w:t>Размер обеспечения гарантийных обязательств</w:t>
            </w:r>
          </w:p>
          <w:p w:rsidR="00F5491D" w:rsidRDefault="00F5491D">
            <w:pPr>
              <w:pStyle w:val="ConsPlusNormal"/>
            </w:pPr>
            <w:r>
              <w:t>(____% от НМЦК - ____ рублей ____ копеек)</w:t>
            </w:r>
          </w:p>
          <w:p w:rsidR="00F5491D" w:rsidRDefault="00F5491D">
            <w:pPr>
              <w:pStyle w:val="ConsPlusNormal"/>
            </w:pPr>
            <w:proofErr w:type="gramStart"/>
            <w:r>
              <w:t>(если требование к гарантии качества товара, работы,</w:t>
            </w:r>
            <w:proofErr w:type="gramEnd"/>
          </w:p>
          <w:p w:rsidR="00F5491D" w:rsidRDefault="00F5491D">
            <w:pPr>
              <w:pStyle w:val="ConsPlusNormal"/>
            </w:pPr>
            <w:r>
              <w:t>услуги установлено заказчиком)</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25.</w:t>
            </w:r>
          </w:p>
        </w:tc>
        <w:tc>
          <w:tcPr>
            <w:tcW w:w="7518" w:type="dxa"/>
            <w:tcBorders>
              <w:top w:val="nil"/>
              <w:left w:val="nil"/>
              <w:bottom w:val="nil"/>
              <w:right w:val="nil"/>
            </w:tcBorders>
          </w:tcPr>
          <w:p w:rsidR="00F5491D" w:rsidRDefault="00F5491D">
            <w:pPr>
              <w:pStyle w:val="ConsPlusNormal"/>
            </w:pPr>
            <w:r>
              <w:t>Реквизиты счета для внесения денежных сре</w:t>
            </w:r>
            <w:proofErr w:type="gramStart"/>
            <w:r>
              <w:t>дств в к</w:t>
            </w:r>
            <w:proofErr w:type="gramEnd"/>
            <w:r>
              <w:t>ачестве обеспечения гарантийных обязательств</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26.</w:t>
            </w:r>
          </w:p>
        </w:tc>
        <w:tc>
          <w:tcPr>
            <w:tcW w:w="7518" w:type="dxa"/>
            <w:tcBorders>
              <w:top w:val="nil"/>
              <w:left w:val="nil"/>
              <w:bottom w:val="nil"/>
              <w:right w:val="nil"/>
            </w:tcBorders>
          </w:tcPr>
          <w:p w:rsidR="00F5491D" w:rsidRDefault="00F5491D">
            <w:pPr>
              <w:pStyle w:val="ConsPlusNormal"/>
            </w:pPr>
            <w:r>
              <w:t>Информация о банковском сопровождении контракта</w:t>
            </w:r>
          </w:p>
          <w:p w:rsidR="00F5491D" w:rsidRDefault="00F5491D">
            <w:pPr>
              <w:pStyle w:val="ConsPlusNormal"/>
            </w:pPr>
            <w:r>
              <w:t xml:space="preserve">в соответствии со </w:t>
            </w:r>
            <w:hyperlink r:id="rId63" w:history="1">
              <w:r>
                <w:rPr>
                  <w:color w:val="0000FF"/>
                </w:rPr>
                <w:t>статьей 35</w:t>
              </w:r>
            </w:hyperlink>
            <w:r>
              <w:t xml:space="preserve"> Федерального закона от 5 апреля 2013 года N 44-ФЗ</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27.</w:t>
            </w:r>
          </w:p>
        </w:tc>
        <w:tc>
          <w:tcPr>
            <w:tcW w:w="7518" w:type="dxa"/>
            <w:tcBorders>
              <w:top w:val="nil"/>
              <w:left w:val="nil"/>
              <w:bottom w:val="nil"/>
              <w:right w:val="nil"/>
            </w:tcBorders>
          </w:tcPr>
          <w:p w:rsidR="00F5491D" w:rsidRDefault="00F5491D">
            <w:pPr>
              <w:pStyle w:val="ConsPlusNormal"/>
            </w:pPr>
            <w:r>
              <w:t>Информация о казначейском сопровождении контракта</w:t>
            </w:r>
          </w:p>
          <w:p w:rsidR="00F5491D" w:rsidRDefault="00F5491D">
            <w:pPr>
              <w:pStyle w:val="ConsPlusNormal"/>
            </w:pPr>
            <w:r>
              <w:t>в соответствии с распоряжением Правительства РФ</w:t>
            </w:r>
          </w:p>
          <w:p w:rsidR="00F5491D" w:rsidRDefault="00F5491D">
            <w:pPr>
              <w:pStyle w:val="ConsPlusNormal"/>
            </w:pPr>
            <w:r>
              <w:t>от 15 марта 2021 года N 619-р (указать средства бюджета Архангельской области)</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28.</w:t>
            </w:r>
          </w:p>
        </w:tc>
        <w:tc>
          <w:tcPr>
            <w:tcW w:w="7518" w:type="dxa"/>
            <w:tcBorders>
              <w:top w:val="nil"/>
              <w:left w:val="nil"/>
              <w:bottom w:val="nil"/>
              <w:right w:val="nil"/>
            </w:tcBorders>
          </w:tcPr>
          <w:p w:rsidR="00F5491D" w:rsidRDefault="00F5491D">
            <w:pPr>
              <w:pStyle w:val="ConsPlusNormal"/>
            </w:pPr>
            <w:r>
              <w:t xml:space="preserve">Преимущество, установленное в соответствии со </w:t>
            </w:r>
            <w:hyperlink r:id="rId64" w:history="1">
              <w:r>
                <w:rPr>
                  <w:color w:val="0000FF"/>
                </w:rPr>
                <w:t>статьей 30</w:t>
              </w:r>
            </w:hyperlink>
            <w:r>
              <w:t xml:space="preserve"> Федерального закона от 5 апреля 2013 года N 44-ФЗ</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29.</w:t>
            </w:r>
          </w:p>
        </w:tc>
        <w:tc>
          <w:tcPr>
            <w:tcW w:w="7518" w:type="dxa"/>
            <w:tcBorders>
              <w:top w:val="nil"/>
              <w:left w:val="nil"/>
              <w:bottom w:val="nil"/>
              <w:right w:val="nil"/>
            </w:tcBorders>
          </w:tcPr>
          <w:p w:rsidR="00F5491D" w:rsidRDefault="00F5491D">
            <w:pPr>
              <w:pStyle w:val="ConsPlusNormal"/>
            </w:pPr>
            <w:r>
              <w:t>Информация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объемах такого привлечения</w:t>
            </w:r>
          </w:p>
          <w:p w:rsidR="00F5491D" w:rsidRDefault="00F5491D">
            <w:pPr>
              <w:pStyle w:val="ConsPlusNormal"/>
            </w:pPr>
            <w:r>
              <w:t>в виде процента от цены контракта</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30.</w:t>
            </w:r>
          </w:p>
        </w:tc>
        <w:tc>
          <w:tcPr>
            <w:tcW w:w="7518" w:type="dxa"/>
            <w:tcBorders>
              <w:top w:val="nil"/>
              <w:left w:val="nil"/>
              <w:bottom w:val="nil"/>
              <w:right w:val="nil"/>
            </w:tcBorders>
          </w:tcPr>
          <w:p w:rsidR="00F5491D" w:rsidRDefault="00F5491D">
            <w:pPr>
              <w:pStyle w:val="ConsPlusNormal"/>
            </w:pPr>
            <w:r>
              <w:t xml:space="preserve">Преимущества, предоставляемые в соответствии со </w:t>
            </w:r>
            <w:hyperlink r:id="rId65" w:history="1">
              <w:r>
                <w:rPr>
                  <w:color w:val="0000FF"/>
                </w:rPr>
                <w:t>статьей 28</w:t>
              </w:r>
            </w:hyperlink>
            <w:r>
              <w:t xml:space="preserve"> Федерального закона от 5 апреля 2013 года N 44-ФЗ</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31.</w:t>
            </w:r>
          </w:p>
        </w:tc>
        <w:tc>
          <w:tcPr>
            <w:tcW w:w="7518" w:type="dxa"/>
            <w:tcBorders>
              <w:top w:val="nil"/>
              <w:left w:val="nil"/>
              <w:bottom w:val="nil"/>
              <w:right w:val="nil"/>
            </w:tcBorders>
          </w:tcPr>
          <w:p w:rsidR="00F5491D" w:rsidRDefault="00F5491D">
            <w:pPr>
              <w:pStyle w:val="ConsPlusNormal"/>
            </w:pPr>
            <w:r>
              <w:t xml:space="preserve">Преимущества, предоставляемые в соответствии со </w:t>
            </w:r>
            <w:hyperlink r:id="rId66" w:history="1">
              <w:r>
                <w:rPr>
                  <w:color w:val="0000FF"/>
                </w:rPr>
                <w:t>статьей 29</w:t>
              </w:r>
            </w:hyperlink>
            <w:r>
              <w:t xml:space="preserve"> Федерального закона от 5 апреля 2013 года N 44-ФЗ</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32.</w:t>
            </w:r>
          </w:p>
        </w:tc>
        <w:tc>
          <w:tcPr>
            <w:tcW w:w="7518" w:type="dxa"/>
            <w:tcBorders>
              <w:top w:val="nil"/>
              <w:left w:val="nil"/>
              <w:bottom w:val="nil"/>
              <w:right w:val="nil"/>
            </w:tcBorders>
          </w:tcPr>
          <w:p w:rsidR="00F5491D" w:rsidRDefault="00F5491D">
            <w:pPr>
              <w:pStyle w:val="ConsPlusNormal"/>
            </w:pPr>
            <w:r>
              <w:t xml:space="preserve">Требования к участникам закупки и исчерпывающий перечень документов, которые должны быть представлены участниками закупки в соответствии с </w:t>
            </w:r>
            <w:hyperlink r:id="rId67" w:history="1">
              <w:r>
                <w:rPr>
                  <w:color w:val="0000FF"/>
                </w:rPr>
                <w:t>пунктом 1 части 1 статьи 31</w:t>
              </w:r>
            </w:hyperlink>
            <w:r>
              <w:t xml:space="preserve"> (при наличии таких требований) Федерального закона от 5 апреля 2013 года N 44-ФЗ</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lastRenderedPageBreak/>
              <w:t>33.</w:t>
            </w:r>
          </w:p>
        </w:tc>
        <w:tc>
          <w:tcPr>
            <w:tcW w:w="7518" w:type="dxa"/>
            <w:tcBorders>
              <w:top w:val="nil"/>
              <w:left w:val="nil"/>
              <w:bottom w:val="nil"/>
              <w:right w:val="nil"/>
            </w:tcBorders>
          </w:tcPr>
          <w:p w:rsidR="00F5491D" w:rsidRDefault="00F5491D">
            <w:pPr>
              <w:pStyle w:val="ConsPlusNormal"/>
            </w:pPr>
            <w:r>
              <w:t>Дополнительные требования к участникам закупки</w:t>
            </w:r>
          </w:p>
          <w:p w:rsidR="00F5491D" w:rsidRDefault="00F5491D">
            <w:pPr>
              <w:pStyle w:val="ConsPlusNormal"/>
            </w:pPr>
            <w:r>
              <w:t xml:space="preserve">в соответствии с </w:t>
            </w:r>
            <w:hyperlink r:id="rId68" w:history="1">
              <w:r>
                <w:rPr>
                  <w:color w:val="0000FF"/>
                </w:rPr>
                <w:t>частями 2</w:t>
              </w:r>
            </w:hyperlink>
            <w:r>
              <w:t xml:space="preserve"> и </w:t>
            </w:r>
            <w:hyperlink r:id="rId69" w:history="1">
              <w:r>
                <w:rPr>
                  <w:color w:val="0000FF"/>
                </w:rPr>
                <w:t>2.1</w:t>
              </w:r>
            </w:hyperlink>
            <w:r>
              <w:t xml:space="preserve"> (при наличии таких требований) статьи 31 Федерального закона от 5 апреля 2013 года N 44-ФЗ</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34.</w:t>
            </w:r>
          </w:p>
        </w:tc>
        <w:tc>
          <w:tcPr>
            <w:tcW w:w="7518" w:type="dxa"/>
            <w:tcBorders>
              <w:top w:val="nil"/>
              <w:left w:val="nil"/>
              <w:bottom w:val="nil"/>
              <w:right w:val="nil"/>
            </w:tcBorders>
          </w:tcPr>
          <w:p w:rsidR="00F5491D" w:rsidRDefault="00F5491D">
            <w:pPr>
              <w:pStyle w:val="ConsPlusNormal"/>
            </w:pPr>
            <w:r>
              <w:t>Требование об отсутствии в реестре недобросовестных поставщиков (подрядчиков, исполнителей) информации</w:t>
            </w:r>
          </w:p>
          <w:p w:rsidR="00F5491D" w:rsidRDefault="00F5491D">
            <w:pPr>
              <w:pStyle w:val="ConsPlusNormal"/>
            </w:pPr>
            <w:r>
              <w:t xml:space="preserve">об участнике закупки в соответствии с </w:t>
            </w:r>
            <w:hyperlink r:id="rId70" w:history="1">
              <w:r>
                <w:rPr>
                  <w:color w:val="0000FF"/>
                </w:rPr>
                <w:t>частью 1.1 статьи 31</w:t>
              </w:r>
            </w:hyperlink>
            <w:r>
              <w:t xml:space="preserve"> Федерального закона от 5 апреля 2013 года N 44-ФЗ</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35.</w:t>
            </w:r>
          </w:p>
        </w:tc>
        <w:tc>
          <w:tcPr>
            <w:tcW w:w="7518" w:type="dxa"/>
            <w:tcBorders>
              <w:top w:val="nil"/>
              <w:left w:val="nil"/>
              <w:bottom w:val="nil"/>
              <w:right w:val="nil"/>
            </w:tcBorders>
          </w:tcPr>
          <w:p w:rsidR="00F5491D" w:rsidRDefault="00F5491D">
            <w:pPr>
              <w:pStyle w:val="ConsPlusNormal"/>
            </w:pPr>
            <w: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F5491D" w:rsidRDefault="00F5491D">
            <w:pPr>
              <w:pStyle w:val="ConsPlusNormal"/>
            </w:pPr>
            <w:r>
              <w:t xml:space="preserve">в соответствии со </w:t>
            </w:r>
            <w:hyperlink r:id="rId71" w:history="1">
              <w:r>
                <w:rPr>
                  <w:color w:val="0000FF"/>
                </w:rPr>
                <w:t>статьей 14</w:t>
              </w:r>
            </w:hyperlink>
            <w:r>
              <w:t xml:space="preserve"> Федерального закона от 5 апреля 2013 года N 44-ФЗ</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36.</w:t>
            </w:r>
          </w:p>
        </w:tc>
        <w:tc>
          <w:tcPr>
            <w:tcW w:w="7518" w:type="dxa"/>
            <w:tcBorders>
              <w:top w:val="nil"/>
              <w:left w:val="nil"/>
              <w:bottom w:val="nil"/>
              <w:right w:val="nil"/>
            </w:tcBorders>
          </w:tcPr>
          <w:p w:rsidR="00F5491D" w:rsidRDefault="00F5491D">
            <w:pPr>
              <w:pStyle w:val="ConsPlusNormal"/>
            </w:pPr>
            <w:r>
              <w:t>Информация о возможности одностороннего отказа</w:t>
            </w:r>
          </w:p>
          <w:p w:rsidR="00F5491D" w:rsidRDefault="00F5491D">
            <w:pPr>
              <w:pStyle w:val="ConsPlusNormal"/>
            </w:pPr>
            <w:r>
              <w:t xml:space="preserve">от исполнения контракта в соответствии со </w:t>
            </w:r>
            <w:hyperlink r:id="rId72" w:history="1">
              <w:r>
                <w:rPr>
                  <w:color w:val="0000FF"/>
                </w:rPr>
                <w:t>статьей 95</w:t>
              </w:r>
            </w:hyperlink>
            <w:r>
              <w:t xml:space="preserve"> Федерального закона от 5 апреля 2013 года N 44-ФЗ</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37.</w:t>
            </w:r>
          </w:p>
        </w:tc>
        <w:tc>
          <w:tcPr>
            <w:tcW w:w="7518" w:type="dxa"/>
            <w:tcBorders>
              <w:top w:val="nil"/>
              <w:left w:val="nil"/>
              <w:bottom w:val="nil"/>
              <w:right w:val="nil"/>
            </w:tcBorders>
          </w:tcPr>
          <w:p w:rsidR="00F5491D" w:rsidRDefault="00F5491D">
            <w:pPr>
              <w:pStyle w:val="ConsPlusNormal"/>
            </w:pPr>
            <w:r>
              <w:t>Иные сведения, которые, по мнению заказчика, имеют существенное значение при осуществлении закупки</w:t>
            </w:r>
          </w:p>
        </w:tc>
        <w:tc>
          <w:tcPr>
            <w:tcW w:w="907" w:type="dxa"/>
            <w:tcBorders>
              <w:top w:val="nil"/>
              <w:left w:val="nil"/>
              <w:bottom w:val="nil"/>
              <w:right w:val="nil"/>
            </w:tcBorders>
          </w:tcPr>
          <w:p w:rsidR="00F5491D" w:rsidRDefault="00F5491D">
            <w:pPr>
              <w:pStyle w:val="ConsPlusNormal"/>
            </w:pPr>
          </w:p>
        </w:tc>
      </w:tr>
    </w:tbl>
    <w:p w:rsidR="00F5491D" w:rsidRDefault="00F5491D">
      <w:pPr>
        <w:pStyle w:val="ConsPlusNormal"/>
        <w:jc w:val="both"/>
      </w:pPr>
    </w:p>
    <w:p w:rsidR="00F5491D" w:rsidRDefault="00F5491D">
      <w:pPr>
        <w:pStyle w:val="ConsPlusNormal"/>
        <w:ind w:firstLine="540"/>
        <w:jc w:val="both"/>
      </w:pPr>
      <w:r>
        <w:t>К заявке на осуществление закупки прилагаются следующие документы, утвержденные руководителем заказчика:</w:t>
      </w:r>
    </w:p>
    <w:p w:rsidR="00F5491D" w:rsidRDefault="00F5491D">
      <w:pPr>
        <w:pStyle w:val="ConsPlusNormal"/>
        <w:spacing w:before="220"/>
        <w:ind w:firstLine="540"/>
        <w:jc w:val="both"/>
      </w:pPr>
      <w:r>
        <w:t xml:space="preserve">1) описание объекта закупки в соответствии со </w:t>
      </w:r>
      <w:hyperlink r:id="rId73" w:history="1">
        <w:r>
          <w:rPr>
            <w:color w:val="0000FF"/>
          </w:rPr>
          <w:t>статьей 33</w:t>
        </w:r>
      </w:hyperlink>
      <w:r>
        <w:t xml:space="preserve"> Федерального закона от 5 апреля 2013 года N 44-ФЗ (техническое задание);</w:t>
      </w:r>
    </w:p>
    <w:p w:rsidR="00F5491D" w:rsidRDefault="00F5491D">
      <w:pPr>
        <w:pStyle w:val="ConsPlusNormal"/>
        <w:spacing w:before="220"/>
        <w:ind w:firstLine="540"/>
        <w:jc w:val="both"/>
      </w:pPr>
      <w:r>
        <w:t>2) в случае если в описании объекта закупки (техническом здании) заказчиком установлены максимальные и (или) минимальные значения показателей, а также значения показателей, которые не могут изменяться, заказчик обязан приложить инструкцию по подготовке первой части заявки участниками закупки;</w:t>
      </w:r>
    </w:p>
    <w:p w:rsidR="00F5491D" w:rsidRDefault="00F5491D">
      <w:pPr>
        <w:pStyle w:val="ConsPlusNormal"/>
        <w:spacing w:before="220"/>
        <w:ind w:firstLine="540"/>
        <w:jc w:val="both"/>
      </w:pPr>
      <w:r>
        <w:t>3) расчет и обоснование начальной (максимальной) цены контракта с приложением подтверждающих документов;</w:t>
      </w:r>
    </w:p>
    <w:p w:rsidR="00F5491D" w:rsidRDefault="00F5491D">
      <w:pPr>
        <w:pStyle w:val="ConsPlusNormal"/>
        <w:spacing w:before="220"/>
        <w:ind w:firstLine="540"/>
        <w:jc w:val="both"/>
      </w:pPr>
      <w:r>
        <w:t xml:space="preserve">4) критерии оценки заявок на участие в конкурсах, величины значимости этих критериев в соответствии с Федеральным </w:t>
      </w:r>
      <w:hyperlink r:id="rId74" w:history="1">
        <w:r>
          <w:rPr>
            <w:color w:val="0000FF"/>
          </w:rPr>
          <w:t>законом</w:t>
        </w:r>
      </w:hyperlink>
      <w:r>
        <w:t xml:space="preserve"> от 5 апреля 2013 года N 44-ФЗ, порядок рассмотрения и оценки заявок на участие в закупке;</w:t>
      </w:r>
    </w:p>
    <w:p w:rsidR="00F5491D" w:rsidRDefault="00F5491D">
      <w:pPr>
        <w:pStyle w:val="ConsPlusNormal"/>
        <w:spacing w:before="220"/>
        <w:ind w:firstLine="540"/>
        <w:jc w:val="both"/>
      </w:pPr>
      <w:r>
        <w:t>5) проект контракта;</w:t>
      </w:r>
    </w:p>
    <w:p w:rsidR="00F5491D" w:rsidRDefault="00F5491D">
      <w:pPr>
        <w:pStyle w:val="ConsPlusNormal"/>
        <w:spacing w:before="220"/>
        <w:ind w:firstLine="540"/>
        <w:jc w:val="both"/>
      </w:pPr>
      <w:proofErr w:type="gramStart"/>
      <w:r>
        <w:t>6) проектная документация, утвержденная в порядке, установленном законодательством о градостроительной деятельности (в случае осуществления закупки на выполнение работ по строительству, реконструкции, капитальному ремонту, сносу объекта капитального строительства), или типовая проектная документация, или смета на капитальный ремонт объекта капитального строительства, или сметная документация (в случае осуществления закупки на выполнение текущего ремонта) в электронном виде (объем отдельного файла должен быть менее 50</w:t>
      </w:r>
      <w:proofErr w:type="gramEnd"/>
      <w:r>
        <w:t xml:space="preserve"> </w:t>
      </w:r>
      <w:proofErr w:type="gramStart"/>
      <w:r>
        <w:t>Мбайт);</w:t>
      </w:r>
      <w:proofErr w:type="gramEnd"/>
    </w:p>
    <w:p w:rsidR="00F5491D" w:rsidRDefault="00F5491D">
      <w:pPr>
        <w:pStyle w:val="ConsPlusNormal"/>
        <w:spacing w:before="220"/>
        <w:ind w:firstLine="540"/>
        <w:jc w:val="both"/>
      </w:pPr>
      <w:r>
        <w:t>7) копия заключения государственной экспертизы проектной документации.</w:t>
      </w:r>
    </w:p>
    <w:p w:rsidR="00F5491D" w:rsidRDefault="00F5491D">
      <w:pPr>
        <w:pStyle w:val="ConsPlusNormal"/>
        <w:jc w:val="both"/>
      </w:pPr>
    </w:p>
    <w:p w:rsidR="00F5491D" w:rsidRDefault="00F5491D">
      <w:pPr>
        <w:pStyle w:val="ConsPlusNormal"/>
        <w:ind w:firstLine="540"/>
        <w:jc w:val="both"/>
      </w:pPr>
      <w:r>
        <w:lastRenderedPageBreak/>
        <w:t>Настоящей заявкой заказчик подтверждает наличие лимитов бюджетных обязательств по предмету данного контракта.</w:t>
      </w:r>
    </w:p>
    <w:p w:rsidR="00F5491D" w:rsidRDefault="00F5491D">
      <w:pPr>
        <w:pStyle w:val="ConsPlusNormal"/>
        <w:jc w:val="both"/>
      </w:pPr>
    </w:p>
    <w:p w:rsidR="00F5491D" w:rsidRDefault="00F5491D">
      <w:pPr>
        <w:pStyle w:val="ConsPlusNonformat"/>
        <w:jc w:val="both"/>
      </w:pPr>
      <w:r>
        <w:t xml:space="preserve">    Руководитель ______________ __________________________</w:t>
      </w:r>
    </w:p>
    <w:p w:rsidR="00F5491D" w:rsidRDefault="00F5491D">
      <w:pPr>
        <w:pStyle w:val="ConsPlusNonformat"/>
        <w:jc w:val="both"/>
      </w:pPr>
      <w:r>
        <w:t xml:space="preserve">                    (подпись)     (расшифровка подписи)</w:t>
      </w:r>
    </w:p>
    <w:p w:rsidR="00F5491D" w:rsidRDefault="00F5491D">
      <w:pPr>
        <w:pStyle w:val="ConsPlusNonformat"/>
        <w:jc w:val="both"/>
      </w:pPr>
    </w:p>
    <w:p w:rsidR="00F5491D" w:rsidRDefault="00F5491D">
      <w:pPr>
        <w:pStyle w:val="ConsPlusNonformat"/>
        <w:jc w:val="both"/>
      </w:pPr>
      <w:r>
        <w:t xml:space="preserve">    "___" __________ 20____ года</w:t>
      </w:r>
    </w:p>
    <w:p w:rsidR="00F5491D" w:rsidRDefault="00F5491D">
      <w:pPr>
        <w:pStyle w:val="ConsPlusNormal"/>
        <w:jc w:val="both"/>
      </w:pPr>
    </w:p>
    <w:p w:rsidR="00F5491D" w:rsidRDefault="00F5491D">
      <w:pPr>
        <w:pStyle w:val="ConsPlusNormal"/>
        <w:jc w:val="both"/>
      </w:pPr>
    </w:p>
    <w:p w:rsidR="00F5491D" w:rsidRDefault="00F5491D">
      <w:pPr>
        <w:pStyle w:val="ConsPlusNormal"/>
        <w:jc w:val="both"/>
      </w:pPr>
    </w:p>
    <w:p w:rsidR="00F5491D" w:rsidRDefault="00F5491D">
      <w:pPr>
        <w:pStyle w:val="ConsPlusNormal"/>
        <w:jc w:val="both"/>
      </w:pPr>
    </w:p>
    <w:p w:rsidR="00F5491D" w:rsidRDefault="00F5491D">
      <w:pPr>
        <w:pStyle w:val="ConsPlusNormal"/>
        <w:jc w:val="both"/>
      </w:pPr>
    </w:p>
    <w:p w:rsidR="00F5491D" w:rsidRDefault="00F5491D">
      <w:pPr>
        <w:pStyle w:val="ConsPlusNormal"/>
        <w:jc w:val="right"/>
        <w:outlineLvl w:val="1"/>
      </w:pPr>
      <w:r>
        <w:t>Приложение N 2</w:t>
      </w:r>
    </w:p>
    <w:p w:rsidR="00F5491D" w:rsidRDefault="00F5491D">
      <w:pPr>
        <w:pStyle w:val="ConsPlusNormal"/>
        <w:jc w:val="right"/>
      </w:pPr>
      <w:r>
        <w:t>к Порядку взаимодействия уполномоченного органа</w:t>
      </w:r>
    </w:p>
    <w:p w:rsidR="00F5491D" w:rsidRDefault="00F5491D">
      <w:pPr>
        <w:pStyle w:val="ConsPlusNormal"/>
        <w:jc w:val="right"/>
      </w:pPr>
      <w:proofErr w:type="gramStart"/>
      <w:r>
        <w:t>и заказчиков при определении поставщиков (подрядчиков,</w:t>
      </w:r>
      <w:proofErr w:type="gramEnd"/>
    </w:p>
    <w:p w:rsidR="00F5491D" w:rsidRDefault="00F5491D">
      <w:pPr>
        <w:pStyle w:val="ConsPlusNormal"/>
        <w:jc w:val="right"/>
      </w:pPr>
      <w:r>
        <w:t>исполнителей) для обеспечения муниципальных нужд</w:t>
      </w:r>
    </w:p>
    <w:p w:rsidR="00F5491D" w:rsidRDefault="00F5491D">
      <w:pPr>
        <w:pStyle w:val="ConsPlusNormal"/>
        <w:jc w:val="right"/>
      </w:pPr>
      <w:r>
        <w:t>городского округа "Город Архангельск"</w:t>
      </w:r>
    </w:p>
    <w:p w:rsidR="00F5491D" w:rsidRDefault="00F5491D">
      <w:pPr>
        <w:pStyle w:val="ConsPlusNormal"/>
        <w:jc w:val="both"/>
      </w:pPr>
    </w:p>
    <w:p w:rsidR="00F5491D" w:rsidRDefault="00F5491D">
      <w:pPr>
        <w:pStyle w:val="ConsPlusNonformat"/>
        <w:jc w:val="both"/>
      </w:pPr>
      <w:r>
        <w:t>Бланк заказчика Департамент экономического развития</w:t>
      </w:r>
    </w:p>
    <w:p w:rsidR="00F5491D" w:rsidRDefault="00F5491D">
      <w:pPr>
        <w:pStyle w:val="ConsPlusNonformat"/>
        <w:jc w:val="both"/>
      </w:pPr>
      <w:r>
        <w:t>Администрации городского округа</w:t>
      </w:r>
    </w:p>
    <w:p w:rsidR="00F5491D" w:rsidRDefault="00F5491D">
      <w:pPr>
        <w:pStyle w:val="ConsPlusNonformat"/>
        <w:jc w:val="both"/>
      </w:pPr>
      <w:r>
        <w:t>"Город Архангельск"</w:t>
      </w:r>
    </w:p>
    <w:p w:rsidR="00F5491D" w:rsidRDefault="00F5491D">
      <w:pPr>
        <w:pStyle w:val="ConsPlusNonformat"/>
        <w:jc w:val="both"/>
      </w:pPr>
    </w:p>
    <w:p w:rsidR="00F5491D" w:rsidRDefault="00F5491D">
      <w:pPr>
        <w:pStyle w:val="ConsPlusNonformat"/>
        <w:jc w:val="both"/>
      </w:pPr>
      <w:bookmarkStart w:id="9" w:name="P358"/>
      <w:bookmarkEnd w:id="9"/>
      <w:r>
        <w:t xml:space="preserve">                                  Заявка</w:t>
      </w:r>
    </w:p>
    <w:p w:rsidR="00F5491D" w:rsidRDefault="00F5491D">
      <w:pPr>
        <w:pStyle w:val="ConsPlusNonformat"/>
        <w:jc w:val="both"/>
      </w:pPr>
      <w:r>
        <w:t xml:space="preserve">                     на осуществление закупки способом</w:t>
      </w:r>
    </w:p>
    <w:p w:rsidR="00F5491D" w:rsidRDefault="00F5491D">
      <w:pPr>
        <w:pStyle w:val="ConsPlusNonformat"/>
        <w:jc w:val="both"/>
      </w:pPr>
      <w:r>
        <w:t xml:space="preserve">                  открытого аукциона в электронной форме</w:t>
      </w:r>
    </w:p>
    <w:p w:rsidR="00F5491D" w:rsidRDefault="00F5491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7518"/>
        <w:gridCol w:w="907"/>
      </w:tblGrid>
      <w:tr w:rsidR="00F5491D">
        <w:tc>
          <w:tcPr>
            <w:tcW w:w="624" w:type="dxa"/>
            <w:tcBorders>
              <w:top w:val="nil"/>
              <w:left w:val="nil"/>
              <w:bottom w:val="nil"/>
              <w:right w:val="nil"/>
            </w:tcBorders>
          </w:tcPr>
          <w:p w:rsidR="00F5491D" w:rsidRDefault="00F5491D">
            <w:pPr>
              <w:pStyle w:val="ConsPlusNormal"/>
              <w:jc w:val="center"/>
            </w:pPr>
            <w:r>
              <w:t>1.</w:t>
            </w:r>
          </w:p>
        </w:tc>
        <w:tc>
          <w:tcPr>
            <w:tcW w:w="7518" w:type="dxa"/>
            <w:tcBorders>
              <w:top w:val="nil"/>
              <w:left w:val="nil"/>
              <w:bottom w:val="nil"/>
              <w:right w:val="nil"/>
            </w:tcBorders>
          </w:tcPr>
          <w:p w:rsidR="00F5491D" w:rsidRDefault="00F5491D">
            <w:pPr>
              <w:pStyle w:val="ConsPlusNormal"/>
            </w:pPr>
            <w:r>
              <w:t>Наименование объекта закупки (в соответствии с планом-графиком)</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2.</w:t>
            </w:r>
          </w:p>
        </w:tc>
        <w:tc>
          <w:tcPr>
            <w:tcW w:w="7518" w:type="dxa"/>
            <w:tcBorders>
              <w:top w:val="nil"/>
              <w:left w:val="nil"/>
              <w:bottom w:val="nil"/>
              <w:right w:val="nil"/>
            </w:tcBorders>
          </w:tcPr>
          <w:p w:rsidR="00F5491D" w:rsidRDefault="00F5491D">
            <w:pPr>
              <w:pStyle w:val="ConsPlusNormal"/>
            </w:pPr>
            <w:r>
              <w:t>Закупка осуществляется в рамках национального проекта (да/нет, указать наименование национального проекта)</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3.</w:t>
            </w:r>
          </w:p>
        </w:tc>
        <w:tc>
          <w:tcPr>
            <w:tcW w:w="7518" w:type="dxa"/>
            <w:tcBorders>
              <w:top w:val="nil"/>
              <w:left w:val="nil"/>
              <w:bottom w:val="nil"/>
              <w:right w:val="nil"/>
            </w:tcBorders>
          </w:tcPr>
          <w:p w:rsidR="00F5491D" w:rsidRDefault="00F5491D">
            <w:pPr>
              <w:pStyle w:val="ConsPlusNormal"/>
            </w:pPr>
            <w:r>
              <w:t>Полное наименование заказчика, место нахождения, почтовый адрес, адрес электронной почты, номер контактного телефона, ответственное должностное лицо заказчика</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4.</w:t>
            </w:r>
          </w:p>
        </w:tc>
        <w:tc>
          <w:tcPr>
            <w:tcW w:w="7518" w:type="dxa"/>
            <w:tcBorders>
              <w:top w:val="nil"/>
              <w:left w:val="nil"/>
              <w:bottom w:val="nil"/>
              <w:right w:val="nil"/>
            </w:tcBorders>
          </w:tcPr>
          <w:p w:rsidR="00F5491D" w:rsidRDefault="00F5491D">
            <w:pPr>
              <w:pStyle w:val="ConsPlusNormal"/>
            </w:pPr>
            <w:r>
              <w:t>ИНН заказчика</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5.</w:t>
            </w:r>
          </w:p>
        </w:tc>
        <w:tc>
          <w:tcPr>
            <w:tcW w:w="7518" w:type="dxa"/>
            <w:tcBorders>
              <w:top w:val="nil"/>
              <w:left w:val="nil"/>
              <w:bottom w:val="nil"/>
              <w:right w:val="nil"/>
            </w:tcBorders>
          </w:tcPr>
          <w:p w:rsidR="00F5491D" w:rsidRDefault="00F5491D">
            <w:pPr>
              <w:pStyle w:val="ConsPlusNormal"/>
            </w:pPr>
            <w:r>
              <w:t>Информация о контрактной службе, контрактном управляющем, лицах, ответственных за взаимодействие</w:t>
            </w:r>
          </w:p>
          <w:p w:rsidR="00F5491D" w:rsidRDefault="00F5491D">
            <w:pPr>
              <w:pStyle w:val="ConsPlusNormal"/>
            </w:pPr>
            <w:r>
              <w:t>с уполномоченным органом, заключение контракта</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6.</w:t>
            </w:r>
          </w:p>
        </w:tc>
        <w:tc>
          <w:tcPr>
            <w:tcW w:w="7518" w:type="dxa"/>
            <w:tcBorders>
              <w:top w:val="nil"/>
              <w:left w:val="nil"/>
              <w:bottom w:val="nil"/>
              <w:right w:val="nil"/>
            </w:tcBorders>
          </w:tcPr>
          <w:p w:rsidR="00F5491D" w:rsidRDefault="00F5491D">
            <w:pPr>
              <w:pStyle w:val="ConsPlusNormal"/>
            </w:pPr>
            <w:proofErr w:type="gramStart"/>
            <w:r>
              <w:t>Информация о представителях заказчика (не менее двух человек) для включения в состав комиссии по осуществлению закупки (номера контактных телефонов</w:t>
            </w:r>
            <w:proofErr w:type="gramEnd"/>
          </w:p>
          <w:p w:rsidR="00F5491D" w:rsidRDefault="00F5491D">
            <w:pPr>
              <w:pStyle w:val="ConsPlusNormal"/>
            </w:pPr>
            <w:r>
              <w:t>и факсов, адреса электронной почты)</w:t>
            </w:r>
          </w:p>
          <w:p w:rsidR="00F5491D" w:rsidRDefault="00F5491D">
            <w:pPr>
              <w:pStyle w:val="ConsPlusNormal"/>
            </w:pPr>
            <w:r>
              <w:t>Представители заказчика, включаемые в состав комиссии по осуществлению закупки, должны иметь ЭЦП для подписания протоколов на электронной площадке</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7.</w:t>
            </w:r>
          </w:p>
        </w:tc>
        <w:tc>
          <w:tcPr>
            <w:tcW w:w="7518" w:type="dxa"/>
            <w:tcBorders>
              <w:top w:val="nil"/>
              <w:left w:val="nil"/>
              <w:bottom w:val="nil"/>
              <w:right w:val="nil"/>
            </w:tcBorders>
          </w:tcPr>
          <w:p w:rsidR="00F5491D" w:rsidRDefault="00F5491D">
            <w:pPr>
              <w:pStyle w:val="ConsPlusNormal"/>
            </w:pPr>
            <w:r>
              <w:t>Идентификационный код закупки (указанный в плане-графике)</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8.</w:t>
            </w:r>
          </w:p>
        </w:tc>
        <w:tc>
          <w:tcPr>
            <w:tcW w:w="7518" w:type="dxa"/>
            <w:tcBorders>
              <w:top w:val="nil"/>
              <w:left w:val="nil"/>
              <w:bottom w:val="nil"/>
              <w:right w:val="nil"/>
            </w:tcBorders>
          </w:tcPr>
          <w:p w:rsidR="00F5491D" w:rsidRDefault="00F5491D">
            <w:pPr>
              <w:pStyle w:val="ConsPlusNormal"/>
            </w:pPr>
            <w:r>
              <w:t>Код ОКПД</w:t>
            </w:r>
            <w:proofErr w:type="gramStart"/>
            <w:r>
              <w:t>2</w:t>
            </w:r>
            <w:proofErr w:type="gramEnd"/>
            <w:r>
              <w:t xml:space="preserve"> (КТРУ), при необходимости указывается несколько кодов ОКПД2 (КТРУ)</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9.</w:t>
            </w:r>
          </w:p>
        </w:tc>
        <w:tc>
          <w:tcPr>
            <w:tcW w:w="7518" w:type="dxa"/>
            <w:tcBorders>
              <w:top w:val="nil"/>
              <w:left w:val="nil"/>
              <w:bottom w:val="nil"/>
              <w:right w:val="nil"/>
            </w:tcBorders>
          </w:tcPr>
          <w:p w:rsidR="00F5491D" w:rsidRDefault="00F5491D">
            <w:pPr>
              <w:pStyle w:val="ConsPlusNormal"/>
            </w:pPr>
            <w:r>
              <w:t>Источник финансирования (полное наименование)</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10.</w:t>
            </w:r>
          </w:p>
        </w:tc>
        <w:tc>
          <w:tcPr>
            <w:tcW w:w="7518" w:type="dxa"/>
            <w:tcBorders>
              <w:top w:val="nil"/>
              <w:left w:val="nil"/>
              <w:bottom w:val="nil"/>
              <w:right w:val="nil"/>
            </w:tcBorders>
          </w:tcPr>
          <w:p w:rsidR="00F5491D" w:rsidRDefault="00F5491D">
            <w:pPr>
              <w:pStyle w:val="ConsPlusNormal"/>
            </w:pPr>
            <w:r>
              <w:t xml:space="preserve">Полное наименование программы, полное наименование мероприятия, в </w:t>
            </w:r>
            <w:proofErr w:type="gramStart"/>
            <w:r>
              <w:lastRenderedPageBreak/>
              <w:t>рамках</w:t>
            </w:r>
            <w:proofErr w:type="gramEnd"/>
            <w:r>
              <w:t xml:space="preserve"> исполнения которых осуществляется закупка</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lastRenderedPageBreak/>
              <w:t>11.</w:t>
            </w:r>
          </w:p>
        </w:tc>
        <w:tc>
          <w:tcPr>
            <w:tcW w:w="7518" w:type="dxa"/>
            <w:tcBorders>
              <w:top w:val="nil"/>
              <w:left w:val="nil"/>
              <w:bottom w:val="nil"/>
              <w:right w:val="nil"/>
            </w:tcBorders>
          </w:tcPr>
          <w:p w:rsidR="00F5491D" w:rsidRDefault="00F5491D">
            <w:pPr>
              <w:pStyle w:val="ConsPlusNormal"/>
            </w:pPr>
            <w:r>
              <w:t>Начальная (максимальная) цена контракта (цена отдельных этапов исполнения контракта, если проектом контракта предусмотрены такие этапы) либо начальная цена единицы товара, работы, услуги, а также начальная сумма цен указанных единиц и максимальное значение цены контракта</w:t>
            </w:r>
          </w:p>
          <w:p w:rsidR="00F5491D" w:rsidRDefault="00F5491D">
            <w:pPr>
              <w:pStyle w:val="ConsPlusNormal"/>
            </w:pPr>
            <w:r>
              <w:t>либо ориентировочное значение цены контракта или формула цены и максимальное значение цены контракта</w:t>
            </w:r>
          </w:p>
          <w:p w:rsidR="00F5491D" w:rsidRDefault="00F5491D">
            <w:pPr>
              <w:pStyle w:val="ConsPlusNormal"/>
            </w:pPr>
            <w:r>
              <w:t>(______ рублей ______ копеек)</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12.</w:t>
            </w:r>
          </w:p>
        </w:tc>
        <w:tc>
          <w:tcPr>
            <w:tcW w:w="7518" w:type="dxa"/>
            <w:tcBorders>
              <w:top w:val="nil"/>
              <w:left w:val="nil"/>
              <w:bottom w:val="nil"/>
              <w:right w:val="nil"/>
            </w:tcBorders>
          </w:tcPr>
          <w:p w:rsidR="00F5491D" w:rsidRDefault="00F5491D">
            <w:pPr>
              <w:pStyle w:val="ConsPlusNormal"/>
            </w:pPr>
            <w:r>
              <w:t>Размер аванса (если предусмотрена выплата аванса)</w:t>
            </w:r>
          </w:p>
          <w:p w:rsidR="00F5491D" w:rsidRDefault="00F5491D">
            <w:pPr>
              <w:pStyle w:val="ConsPlusNormal"/>
            </w:pPr>
            <w:r>
              <w:t>(______ рублей ______ копеек)</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13.</w:t>
            </w:r>
          </w:p>
        </w:tc>
        <w:tc>
          <w:tcPr>
            <w:tcW w:w="7518" w:type="dxa"/>
            <w:tcBorders>
              <w:top w:val="nil"/>
              <w:left w:val="nil"/>
              <w:bottom w:val="nil"/>
              <w:right w:val="nil"/>
            </w:tcBorders>
          </w:tcPr>
          <w:p w:rsidR="00F5491D" w:rsidRDefault="00F5491D">
            <w:pPr>
              <w:pStyle w:val="ConsPlusNormal"/>
            </w:pPr>
            <w:r>
              <w:t>Этапы оплаты (суммы планируемых платежей) по контракту, если исполнение контракта и его оплата предусмотрены поэтапно (_____ рублей _____ копеек)</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14.</w:t>
            </w:r>
          </w:p>
        </w:tc>
        <w:tc>
          <w:tcPr>
            <w:tcW w:w="7518" w:type="dxa"/>
            <w:tcBorders>
              <w:top w:val="nil"/>
              <w:left w:val="nil"/>
              <w:bottom w:val="nil"/>
              <w:right w:val="nil"/>
            </w:tcBorders>
          </w:tcPr>
          <w:p w:rsidR="00F5491D" w:rsidRDefault="00F5491D">
            <w:pPr>
              <w:pStyle w:val="ConsPlusNormal"/>
            </w:pPr>
            <w:r>
              <w:t>Единица измерения объекта закупки и ее код по ОКЕИ</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15.</w:t>
            </w:r>
          </w:p>
        </w:tc>
        <w:tc>
          <w:tcPr>
            <w:tcW w:w="7518" w:type="dxa"/>
            <w:tcBorders>
              <w:top w:val="nil"/>
              <w:left w:val="nil"/>
              <w:bottom w:val="nil"/>
              <w:right w:val="nil"/>
            </w:tcBorders>
          </w:tcPr>
          <w:p w:rsidR="00F5491D" w:rsidRDefault="00F5491D">
            <w:pPr>
              <w:pStyle w:val="ConsPlusNormal"/>
            </w:pPr>
            <w:r>
              <w:t>Количество поставляемого товара, объем выполняемых работ, оказываемых услуг</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16.</w:t>
            </w:r>
          </w:p>
        </w:tc>
        <w:tc>
          <w:tcPr>
            <w:tcW w:w="7518" w:type="dxa"/>
            <w:tcBorders>
              <w:top w:val="nil"/>
              <w:left w:val="nil"/>
              <w:bottom w:val="nil"/>
              <w:right w:val="nil"/>
            </w:tcBorders>
          </w:tcPr>
          <w:p w:rsidR="00F5491D" w:rsidRDefault="00F5491D">
            <w:pPr>
              <w:pStyle w:val="ConsPlusNormal"/>
            </w:pPr>
            <w:r>
              <w:t>Периодичность и (или) количество этапов поставки товаров, выполнения работ, оказания услуг (если контрактом предусмотрено его поэтапное исполнение и (или) периодичность поставки товаров, выполнения работ, оказания услуг)</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17.</w:t>
            </w:r>
          </w:p>
        </w:tc>
        <w:tc>
          <w:tcPr>
            <w:tcW w:w="7518" w:type="dxa"/>
            <w:tcBorders>
              <w:top w:val="nil"/>
              <w:left w:val="nil"/>
              <w:bottom w:val="nil"/>
              <w:right w:val="nil"/>
            </w:tcBorders>
          </w:tcPr>
          <w:p w:rsidR="00F5491D" w:rsidRDefault="00F5491D">
            <w:pPr>
              <w:pStyle w:val="ConsPlusNormal"/>
            </w:pPr>
            <w:r>
              <w:t>Место поставки товара (при осуществлении закупки товара, в том числе поставляемого заказчику при выполнении закупаемых работ, оказании закупаемых услуг), место выполнения работ или оказания услуг</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18.</w:t>
            </w:r>
          </w:p>
        </w:tc>
        <w:tc>
          <w:tcPr>
            <w:tcW w:w="7518" w:type="dxa"/>
            <w:tcBorders>
              <w:top w:val="nil"/>
              <w:left w:val="nil"/>
              <w:bottom w:val="nil"/>
              <w:right w:val="nil"/>
            </w:tcBorders>
          </w:tcPr>
          <w:p w:rsidR="00F5491D" w:rsidRDefault="00F5491D">
            <w:pPr>
              <w:pStyle w:val="ConsPlusNormal"/>
            </w:pPr>
            <w:r>
              <w:t>Срок исполнения контракта (отдельных этапов исполнения контракта, если проектом контракта предусмотрены такие этапы)</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19.</w:t>
            </w:r>
          </w:p>
        </w:tc>
        <w:tc>
          <w:tcPr>
            <w:tcW w:w="7518" w:type="dxa"/>
            <w:tcBorders>
              <w:top w:val="nil"/>
              <w:left w:val="nil"/>
              <w:bottom w:val="nil"/>
              <w:right w:val="nil"/>
            </w:tcBorders>
          </w:tcPr>
          <w:p w:rsidR="00F5491D" w:rsidRDefault="00F5491D">
            <w:pPr>
              <w:pStyle w:val="ConsPlusNormal"/>
            </w:pPr>
            <w:r>
              <w:t>Наличие утвержденной проектной, сметной документации</w:t>
            </w:r>
          </w:p>
          <w:p w:rsidR="00F5491D" w:rsidRDefault="00F5491D">
            <w:pPr>
              <w:pStyle w:val="ConsPlusNormal"/>
            </w:pPr>
            <w:r>
              <w:t>и т.д. (при необходимости), номер и дата утверждения документации</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20.</w:t>
            </w:r>
          </w:p>
        </w:tc>
        <w:tc>
          <w:tcPr>
            <w:tcW w:w="7518" w:type="dxa"/>
            <w:tcBorders>
              <w:top w:val="nil"/>
              <w:left w:val="nil"/>
              <w:bottom w:val="nil"/>
              <w:right w:val="nil"/>
            </w:tcBorders>
          </w:tcPr>
          <w:p w:rsidR="00F5491D" w:rsidRDefault="00F5491D">
            <w:pPr>
              <w:pStyle w:val="ConsPlusNormal"/>
            </w:pPr>
            <w:r>
              <w:t>Наличие заключения государственной экспертизы проектной документации, номер и дата заключения государственной экспертизы</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21.</w:t>
            </w:r>
          </w:p>
        </w:tc>
        <w:tc>
          <w:tcPr>
            <w:tcW w:w="7518" w:type="dxa"/>
            <w:tcBorders>
              <w:top w:val="nil"/>
              <w:left w:val="nil"/>
              <w:bottom w:val="nil"/>
              <w:right w:val="nil"/>
            </w:tcBorders>
          </w:tcPr>
          <w:p w:rsidR="00F5491D" w:rsidRDefault="00F5491D">
            <w:pPr>
              <w:pStyle w:val="ConsPlusNormal"/>
            </w:pPr>
            <w:r>
              <w:t>Размер обеспечения заявки на участие в закупке</w:t>
            </w:r>
          </w:p>
          <w:p w:rsidR="00F5491D" w:rsidRDefault="00F5491D">
            <w:pPr>
              <w:pStyle w:val="ConsPlusNormal"/>
            </w:pPr>
            <w:r>
              <w:t>(____% от НМЦК - ____ рублей ____ копеек)</w:t>
            </w:r>
          </w:p>
          <w:p w:rsidR="00F5491D" w:rsidRDefault="00F5491D">
            <w:pPr>
              <w:pStyle w:val="ConsPlusNormal"/>
            </w:pPr>
            <w:r>
              <w:t>(если требование обеспечения заявки установлено заказчиком)</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22.</w:t>
            </w:r>
          </w:p>
        </w:tc>
        <w:tc>
          <w:tcPr>
            <w:tcW w:w="7518" w:type="dxa"/>
            <w:tcBorders>
              <w:top w:val="nil"/>
              <w:left w:val="nil"/>
              <w:bottom w:val="nil"/>
              <w:right w:val="nil"/>
            </w:tcBorders>
          </w:tcPr>
          <w:p w:rsidR="00F5491D" w:rsidRDefault="00F5491D">
            <w:pPr>
              <w:pStyle w:val="ConsPlusNormal"/>
            </w:pPr>
            <w:r>
              <w:t>Размер обеспечения исполнения контракта</w:t>
            </w:r>
          </w:p>
          <w:p w:rsidR="00F5491D" w:rsidRDefault="00F5491D">
            <w:pPr>
              <w:pStyle w:val="ConsPlusNormal"/>
            </w:pPr>
            <w:r>
              <w:t>(____% от НМЦК - ____ рублей ____ копеек)</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23.</w:t>
            </w:r>
          </w:p>
        </w:tc>
        <w:tc>
          <w:tcPr>
            <w:tcW w:w="7518" w:type="dxa"/>
            <w:tcBorders>
              <w:top w:val="nil"/>
              <w:left w:val="nil"/>
              <w:bottom w:val="nil"/>
              <w:right w:val="nil"/>
            </w:tcBorders>
          </w:tcPr>
          <w:p w:rsidR="00F5491D" w:rsidRDefault="00F5491D">
            <w:pPr>
              <w:pStyle w:val="ConsPlusNormal"/>
            </w:pPr>
            <w:r>
              <w:t>Реквизиты счета для внесения денежных сре</w:t>
            </w:r>
            <w:proofErr w:type="gramStart"/>
            <w:r>
              <w:t>дств в к</w:t>
            </w:r>
            <w:proofErr w:type="gramEnd"/>
            <w:r>
              <w:t>ачестве обеспечения исполнения контракта</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24.</w:t>
            </w:r>
          </w:p>
        </w:tc>
        <w:tc>
          <w:tcPr>
            <w:tcW w:w="7518" w:type="dxa"/>
            <w:tcBorders>
              <w:top w:val="nil"/>
              <w:left w:val="nil"/>
              <w:bottom w:val="nil"/>
              <w:right w:val="nil"/>
            </w:tcBorders>
          </w:tcPr>
          <w:p w:rsidR="00F5491D" w:rsidRDefault="00F5491D">
            <w:pPr>
              <w:pStyle w:val="ConsPlusNormal"/>
            </w:pPr>
            <w:r>
              <w:t>Размер обеспечения гарантийных обязательств</w:t>
            </w:r>
          </w:p>
          <w:p w:rsidR="00F5491D" w:rsidRDefault="00F5491D">
            <w:pPr>
              <w:pStyle w:val="ConsPlusNormal"/>
            </w:pPr>
            <w:r>
              <w:t>(____% от НМЦК - ____ рублей ____ копеек)</w:t>
            </w:r>
          </w:p>
          <w:p w:rsidR="00F5491D" w:rsidRDefault="00F5491D">
            <w:pPr>
              <w:pStyle w:val="ConsPlusNormal"/>
            </w:pPr>
            <w:proofErr w:type="gramStart"/>
            <w:r>
              <w:t>(если требование к гарантии качества товара, работы,</w:t>
            </w:r>
            <w:proofErr w:type="gramEnd"/>
          </w:p>
          <w:p w:rsidR="00F5491D" w:rsidRDefault="00F5491D">
            <w:pPr>
              <w:pStyle w:val="ConsPlusNormal"/>
            </w:pPr>
            <w:r>
              <w:t>услуги установлено заказчиком)</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25.</w:t>
            </w:r>
          </w:p>
        </w:tc>
        <w:tc>
          <w:tcPr>
            <w:tcW w:w="7518" w:type="dxa"/>
            <w:tcBorders>
              <w:top w:val="nil"/>
              <w:left w:val="nil"/>
              <w:bottom w:val="nil"/>
              <w:right w:val="nil"/>
            </w:tcBorders>
          </w:tcPr>
          <w:p w:rsidR="00F5491D" w:rsidRDefault="00F5491D">
            <w:pPr>
              <w:pStyle w:val="ConsPlusNormal"/>
            </w:pPr>
            <w:r>
              <w:t>Реквизиты счета для внесения денежных сре</w:t>
            </w:r>
            <w:proofErr w:type="gramStart"/>
            <w:r>
              <w:t>дств в к</w:t>
            </w:r>
            <w:proofErr w:type="gramEnd"/>
            <w:r>
              <w:t>ачестве обеспечения гарантийных обязательств</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lastRenderedPageBreak/>
              <w:t>26.</w:t>
            </w:r>
          </w:p>
        </w:tc>
        <w:tc>
          <w:tcPr>
            <w:tcW w:w="7518" w:type="dxa"/>
            <w:tcBorders>
              <w:top w:val="nil"/>
              <w:left w:val="nil"/>
              <w:bottom w:val="nil"/>
              <w:right w:val="nil"/>
            </w:tcBorders>
          </w:tcPr>
          <w:p w:rsidR="00F5491D" w:rsidRDefault="00F5491D">
            <w:pPr>
              <w:pStyle w:val="ConsPlusNormal"/>
            </w:pPr>
            <w:r>
              <w:t>Информация о банковском сопровождении контракта</w:t>
            </w:r>
          </w:p>
          <w:p w:rsidR="00F5491D" w:rsidRDefault="00F5491D">
            <w:pPr>
              <w:pStyle w:val="ConsPlusNormal"/>
            </w:pPr>
            <w:r>
              <w:t xml:space="preserve">в соответствии со </w:t>
            </w:r>
            <w:hyperlink r:id="rId75" w:history="1">
              <w:r>
                <w:rPr>
                  <w:color w:val="0000FF"/>
                </w:rPr>
                <w:t>статьей 35</w:t>
              </w:r>
            </w:hyperlink>
            <w:r>
              <w:t xml:space="preserve"> Федерального закона</w:t>
            </w:r>
          </w:p>
          <w:p w:rsidR="00F5491D" w:rsidRDefault="00F5491D">
            <w:pPr>
              <w:pStyle w:val="ConsPlusNormal"/>
            </w:pPr>
            <w:r>
              <w:t>от 5 апреля 2013 года N 44-ФЗ</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27.</w:t>
            </w:r>
          </w:p>
        </w:tc>
        <w:tc>
          <w:tcPr>
            <w:tcW w:w="7518" w:type="dxa"/>
            <w:tcBorders>
              <w:top w:val="nil"/>
              <w:left w:val="nil"/>
              <w:bottom w:val="nil"/>
              <w:right w:val="nil"/>
            </w:tcBorders>
          </w:tcPr>
          <w:p w:rsidR="00F5491D" w:rsidRDefault="00F5491D">
            <w:pPr>
              <w:pStyle w:val="ConsPlusNormal"/>
            </w:pPr>
            <w:r>
              <w:t>Информация о казначейском сопровождении контракта</w:t>
            </w:r>
          </w:p>
          <w:p w:rsidR="00F5491D" w:rsidRDefault="00F5491D">
            <w:pPr>
              <w:pStyle w:val="ConsPlusNormal"/>
            </w:pPr>
            <w:r>
              <w:t>в соответствии с распоряжением Правительства РФ</w:t>
            </w:r>
          </w:p>
          <w:p w:rsidR="00F5491D" w:rsidRDefault="00F5491D">
            <w:pPr>
              <w:pStyle w:val="ConsPlusNormal"/>
            </w:pPr>
            <w:r>
              <w:t>от 15 марта 2021 года N 619-р (указать средства бюджета Архангельской области)</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28.</w:t>
            </w:r>
          </w:p>
        </w:tc>
        <w:tc>
          <w:tcPr>
            <w:tcW w:w="7518" w:type="dxa"/>
            <w:tcBorders>
              <w:top w:val="nil"/>
              <w:left w:val="nil"/>
              <w:bottom w:val="nil"/>
              <w:right w:val="nil"/>
            </w:tcBorders>
          </w:tcPr>
          <w:p w:rsidR="00F5491D" w:rsidRDefault="00F5491D">
            <w:pPr>
              <w:pStyle w:val="ConsPlusNormal"/>
            </w:pPr>
            <w:r>
              <w:t xml:space="preserve">Преимущество, установленное в соответствии со </w:t>
            </w:r>
            <w:hyperlink r:id="rId76" w:history="1">
              <w:r>
                <w:rPr>
                  <w:color w:val="0000FF"/>
                </w:rPr>
                <w:t>статьей 30</w:t>
              </w:r>
            </w:hyperlink>
            <w:r>
              <w:t xml:space="preserve"> Федерального закона от 5 апреля 2013 года N 44-ФЗ</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29.</w:t>
            </w:r>
          </w:p>
        </w:tc>
        <w:tc>
          <w:tcPr>
            <w:tcW w:w="7518" w:type="dxa"/>
            <w:tcBorders>
              <w:top w:val="nil"/>
              <w:left w:val="nil"/>
              <w:bottom w:val="nil"/>
              <w:right w:val="nil"/>
            </w:tcBorders>
          </w:tcPr>
          <w:p w:rsidR="00F5491D" w:rsidRDefault="00F5491D">
            <w:pPr>
              <w:pStyle w:val="ConsPlusNormal"/>
            </w:pPr>
            <w:r>
              <w:t>Информация о привлечении к исполнению контракта субподрядчиков, соисполнителей из числа субъектов</w:t>
            </w:r>
          </w:p>
          <w:p w:rsidR="00F5491D" w:rsidRDefault="00F5491D">
            <w:pPr>
              <w:pStyle w:val="ConsPlusNormal"/>
            </w:pPr>
            <w:r>
              <w:t xml:space="preserve">малого предпринимательства, социально ориентированных некоммерческих организаций, </w:t>
            </w:r>
            <w:proofErr w:type="gramStart"/>
            <w:r>
              <w:t>объемах</w:t>
            </w:r>
            <w:proofErr w:type="gramEnd"/>
            <w:r>
              <w:t xml:space="preserve"> такого привлечения</w:t>
            </w:r>
          </w:p>
          <w:p w:rsidR="00F5491D" w:rsidRDefault="00F5491D">
            <w:pPr>
              <w:pStyle w:val="ConsPlusNormal"/>
            </w:pPr>
            <w:r>
              <w:t>в виде процента от цены контракта</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30.</w:t>
            </w:r>
          </w:p>
        </w:tc>
        <w:tc>
          <w:tcPr>
            <w:tcW w:w="7518" w:type="dxa"/>
            <w:tcBorders>
              <w:top w:val="nil"/>
              <w:left w:val="nil"/>
              <w:bottom w:val="nil"/>
              <w:right w:val="nil"/>
            </w:tcBorders>
          </w:tcPr>
          <w:p w:rsidR="00F5491D" w:rsidRDefault="00F5491D">
            <w:pPr>
              <w:pStyle w:val="ConsPlusNormal"/>
            </w:pPr>
            <w:r>
              <w:t xml:space="preserve">Преимущества, предоставляемые в соответствии со </w:t>
            </w:r>
            <w:hyperlink r:id="rId77" w:history="1">
              <w:r>
                <w:rPr>
                  <w:color w:val="0000FF"/>
                </w:rPr>
                <w:t>статьей 28</w:t>
              </w:r>
            </w:hyperlink>
            <w:r>
              <w:t xml:space="preserve"> Федерального закона от 5 апреля 2013 года N 44-ФЗ</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31.</w:t>
            </w:r>
          </w:p>
        </w:tc>
        <w:tc>
          <w:tcPr>
            <w:tcW w:w="7518" w:type="dxa"/>
            <w:tcBorders>
              <w:top w:val="nil"/>
              <w:left w:val="nil"/>
              <w:bottom w:val="nil"/>
              <w:right w:val="nil"/>
            </w:tcBorders>
          </w:tcPr>
          <w:p w:rsidR="00F5491D" w:rsidRDefault="00F5491D">
            <w:pPr>
              <w:pStyle w:val="ConsPlusNormal"/>
            </w:pPr>
            <w:r>
              <w:t>Преимущества, предоставляемые в соответствии</w:t>
            </w:r>
          </w:p>
          <w:p w:rsidR="00F5491D" w:rsidRDefault="00F5491D">
            <w:pPr>
              <w:pStyle w:val="ConsPlusNormal"/>
            </w:pPr>
            <w:r>
              <w:t xml:space="preserve">со </w:t>
            </w:r>
            <w:hyperlink r:id="rId78" w:history="1">
              <w:r>
                <w:rPr>
                  <w:color w:val="0000FF"/>
                </w:rPr>
                <w:t>статьей 29</w:t>
              </w:r>
            </w:hyperlink>
            <w:r>
              <w:t xml:space="preserve"> Федерального закона от 5 апреля 2013 года N 44-ФЗ</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32.</w:t>
            </w:r>
          </w:p>
        </w:tc>
        <w:tc>
          <w:tcPr>
            <w:tcW w:w="7518" w:type="dxa"/>
            <w:tcBorders>
              <w:top w:val="nil"/>
              <w:left w:val="nil"/>
              <w:bottom w:val="nil"/>
              <w:right w:val="nil"/>
            </w:tcBorders>
          </w:tcPr>
          <w:p w:rsidR="00F5491D" w:rsidRDefault="00F5491D">
            <w:pPr>
              <w:pStyle w:val="ConsPlusNormal"/>
            </w:pPr>
            <w:r>
              <w:t xml:space="preserve">Требования к участникам закупки и исчерпывающий перечень документов, которые должны быть представлены участниками закупки в соответствии с </w:t>
            </w:r>
            <w:hyperlink r:id="rId79" w:history="1">
              <w:r>
                <w:rPr>
                  <w:color w:val="0000FF"/>
                </w:rPr>
                <w:t>пунктом 1 части 1 статьи 31</w:t>
              </w:r>
            </w:hyperlink>
            <w:r>
              <w:t xml:space="preserve"> (при наличии таких требований) Федерального закона от 5 апреля 2013 года N 44-ФЗ</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33.</w:t>
            </w:r>
          </w:p>
        </w:tc>
        <w:tc>
          <w:tcPr>
            <w:tcW w:w="7518" w:type="dxa"/>
            <w:tcBorders>
              <w:top w:val="nil"/>
              <w:left w:val="nil"/>
              <w:bottom w:val="nil"/>
              <w:right w:val="nil"/>
            </w:tcBorders>
          </w:tcPr>
          <w:p w:rsidR="00F5491D" w:rsidRDefault="00F5491D">
            <w:pPr>
              <w:pStyle w:val="ConsPlusNormal"/>
            </w:pPr>
            <w:r>
              <w:t xml:space="preserve">Дополнительные требования к участникам закупки в соответствии с </w:t>
            </w:r>
            <w:hyperlink r:id="rId80" w:history="1">
              <w:r>
                <w:rPr>
                  <w:color w:val="0000FF"/>
                </w:rPr>
                <w:t>частями 2</w:t>
              </w:r>
            </w:hyperlink>
            <w:r>
              <w:t xml:space="preserve"> и </w:t>
            </w:r>
            <w:hyperlink r:id="rId81" w:history="1">
              <w:r>
                <w:rPr>
                  <w:color w:val="0000FF"/>
                </w:rPr>
                <w:t>2.1</w:t>
              </w:r>
            </w:hyperlink>
            <w:r>
              <w:t xml:space="preserve"> (при наличии таких требований) статьи 31 Федерального закона от 5 апреля 2013 года N 44-ФЗ</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34.</w:t>
            </w:r>
          </w:p>
        </w:tc>
        <w:tc>
          <w:tcPr>
            <w:tcW w:w="7518" w:type="dxa"/>
            <w:tcBorders>
              <w:top w:val="nil"/>
              <w:left w:val="nil"/>
              <w:bottom w:val="nil"/>
              <w:right w:val="nil"/>
            </w:tcBorders>
          </w:tcPr>
          <w:p w:rsidR="00F5491D" w:rsidRDefault="00F5491D">
            <w:pPr>
              <w:pStyle w:val="ConsPlusNormal"/>
            </w:pPr>
            <w:r>
              <w:t xml:space="preserve">Требование об отсутствии в реестре недобросовестных поставщиков (подрядчиков, исполнителей) информации об участнике закупки в соответствии с </w:t>
            </w:r>
            <w:hyperlink r:id="rId82" w:history="1">
              <w:r>
                <w:rPr>
                  <w:color w:val="0000FF"/>
                </w:rPr>
                <w:t>частью 1.1 статьи 31</w:t>
              </w:r>
            </w:hyperlink>
            <w:r>
              <w:t xml:space="preserve"> Федерального закона от 5 апреля 2013 года N 44-ФЗ</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35.</w:t>
            </w:r>
          </w:p>
        </w:tc>
        <w:tc>
          <w:tcPr>
            <w:tcW w:w="7518" w:type="dxa"/>
            <w:tcBorders>
              <w:top w:val="nil"/>
              <w:left w:val="nil"/>
              <w:bottom w:val="nil"/>
              <w:right w:val="nil"/>
            </w:tcBorders>
          </w:tcPr>
          <w:p w:rsidR="00F5491D" w:rsidRDefault="00F5491D">
            <w:pPr>
              <w:pStyle w:val="ConsPlusNormal"/>
            </w:pPr>
            <w: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F5491D" w:rsidRDefault="00F5491D">
            <w:pPr>
              <w:pStyle w:val="ConsPlusNormal"/>
            </w:pPr>
            <w:r>
              <w:t xml:space="preserve">в соответствии со </w:t>
            </w:r>
            <w:hyperlink r:id="rId83" w:history="1">
              <w:r>
                <w:rPr>
                  <w:color w:val="0000FF"/>
                </w:rPr>
                <w:t>статьей 14</w:t>
              </w:r>
            </w:hyperlink>
            <w:r>
              <w:t xml:space="preserve"> Федерального закона</w:t>
            </w:r>
          </w:p>
          <w:p w:rsidR="00F5491D" w:rsidRDefault="00F5491D">
            <w:pPr>
              <w:pStyle w:val="ConsPlusNormal"/>
            </w:pPr>
            <w:r>
              <w:t>от 5 апреля 2013 года N 44-ФЗ</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36.</w:t>
            </w:r>
          </w:p>
        </w:tc>
        <w:tc>
          <w:tcPr>
            <w:tcW w:w="7518" w:type="dxa"/>
            <w:tcBorders>
              <w:top w:val="nil"/>
              <w:left w:val="nil"/>
              <w:bottom w:val="nil"/>
              <w:right w:val="nil"/>
            </w:tcBorders>
          </w:tcPr>
          <w:p w:rsidR="00F5491D" w:rsidRDefault="00F5491D">
            <w:pPr>
              <w:pStyle w:val="ConsPlusNormal"/>
            </w:pPr>
            <w:r>
              <w:t>Информация о возможности одностороннего отказа</w:t>
            </w:r>
          </w:p>
          <w:p w:rsidR="00F5491D" w:rsidRDefault="00F5491D">
            <w:pPr>
              <w:pStyle w:val="ConsPlusNormal"/>
            </w:pPr>
            <w:r>
              <w:t xml:space="preserve">от исполнения контракта в соответствии со </w:t>
            </w:r>
            <w:hyperlink r:id="rId84" w:history="1">
              <w:r>
                <w:rPr>
                  <w:color w:val="0000FF"/>
                </w:rPr>
                <w:t>статьей 95</w:t>
              </w:r>
            </w:hyperlink>
            <w:r>
              <w:t xml:space="preserve"> Федерального закона от 5 апреля 2013 года N 44-ФЗ</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37.</w:t>
            </w:r>
          </w:p>
        </w:tc>
        <w:tc>
          <w:tcPr>
            <w:tcW w:w="7518" w:type="dxa"/>
            <w:tcBorders>
              <w:top w:val="nil"/>
              <w:left w:val="nil"/>
              <w:bottom w:val="nil"/>
              <w:right w:val="nil"/>
            </w:tcBorders>
          </w:tcPr>
          <w:p w:rsidR="00F5491D" w:rsidRDefault="00F5491D">
            <w:pPr>
              <w:pStyle w:val="ConsPlusNormal"/>
            </w:pPr>
            <w:r>
              <w:t>Иные сведения, которые, по мнению заказчика, имеют существенное значение при осуществлении закупки</w:t>
            </w:r>
          </w:p>
        </w:tc>
        <w:tc>
          <w:tcPr>
            <w:tcW w:w="907" w:type="dxa"/>
            <w:tcBorders>
              <w:top w:val="nil"/>
              <w:left w:val="nil"/>
              <w:bottom w:val="nil"/>
              <w:right w:val="nil"/>
            </w:tcBorders>
          </w:tcPr>
          <w:p w:rsidR="00F5491D" w:rsidRDefault="00F5491D">
            <w:pPr>
              <w:pStyle w:val="ConsPlusNormal"/>
            </w:pPr>
          </w:p>
        </w:tc>
      </w:tr>
    </w:tbl>
    <w:p w:rsidR="00F5491D" w:rsidRDefault="00F5491D">
      <w:pPr>
        <w:pStyle w:val="ConsPlusNormal"/>
        <w:jc w:val="both"/>
      </w:pPr>
    </w:p>
    <w:p w:rsidR="00F5491D" w:rsidRDefault="00F5491D">
      <w:pPr>
        <w:pStyle w:val="ConsPlusNormal"/>
        <w:ind w:firstLine="540"/>
        <w:jc w:val="both"/>
      </w:pPr>
      <w:r>
        <w:t>К заявке на осуществление закупки прилагаются следующие документы, утвержденные руководителем заказчика:</w:t>
      </w:r>
    </w:p>
    <w:p w:rsidR="00F5491D" w:rsidRDefault="00F5491D">
      <w:pPr>
        <w:pStyle w:val="ConsPlusNormal"/>
        <w:spacing w:before="220"/>
        <w:ind w:firstLine="540"/>
        <w:jc w:val="both"/>
      </w:pPr>
      <w:r>
        <w:t xml:space="preserve">1) описание объекта закупки в соответствии со </w:t>
      </w:r>
      <w:hyperlink r:id="rId85" w:history="1">
        <w:r>
          <w:rPr>
            <w:color w:val="0000FF"/>
          </w:rPr>
          <w:t>статьей 33</w:t>
        </w:r>
      </w:hyperlink>
      <w:r>
        <w:t xml:space="preserve"> Федерального закона от 5 апреля 2013 года N 44-ФЗ (техническое задание);</w:t>
      </w:r>
    </w:p>
    <w:p w:rsidR="00F5491D" w:rsidRDefault="00F5491D">
      <w:pPr>
        <w:pStyle w:val="ConsPlusNormal"/>
        <w:spacing w:before="220"/>
        <w:ind w:firstLine="540"/>
        <w:jc w:val="both"/>
      </w:pPr>
      <w:r>
        <w:lastRenderedPageBreak/>
        <w:t>2) в случае если в описании объекта закупки (техническом здании) заказчиком установлены максимальные и (или) минимальные значения показателей, а также значения показателей, которые не могут изменяться, заказчик обязан приложить инструкцию по подготовке заявки участниками закупки;</w:t>
      </w:r>
    </w:p>
    <w:p w:rsidR="00F5491D" w:rsidRDefault="00F5491D">
      <w:pPr>
        <w:pStyle w:val="ConsPlusNormal"/>
        <w:spacing w:before="220"/>
        <w:ind w:firstLine="540"/>
        <w:jc w:val="both"/>
      </w:pPr>
      <w:r>
        <w:t>3) расчет и обоснование начальной (максимальной) цены контракта с приложением подтверждающих документов;</w:t>
      </w:r>
    </w:p>
    <w:p w:rsidR="00F5491D" w:rsidRDefault="00F5491D">
      <w:pPr>
        <w:pStyle w:val="ConsPlusNormal"/>
        <w:spacing w:before="220"/>
        <w:ind w:firstLine="540"/>
        <w:jc w:val="both"/>
      </w:pPr>
      <w:r>
        <w:t>4) проект контракта;</w:t>
      </w:r>
    </w:p>
    <w:p w:rsidR="00F5491D" w:rsidRDefault="00F5491D">
      <w:pPr>
        <w:pStyle w:val="ConsPlusNormal"/>
        <w:spacing w:before="220"/>
        <w:ind w:firstLine="540"/>
        <w:jc w:val="both"/>
      </w:pPr>
      <w:proofErr w:type="gramStart"/>
      <w:r>
        <w:t>5) проектная документация, утвержденная в порядке, установленном законодательством о градостроительной деятельности (в случае осуществления закупки на выполнение работ по строительству, реконструкции, капитальному ремонту, сносу объекта капитального строительства), или типовая проектная документация, или смета на капитальный ремонт объекта капитального строительства, или сметная документация (в случае осуществления закупки на выполнение текущего ремонта) в электронном виде (объем отдельного файла должен быть менее 50</w:t>
      </w:r>
      <w:proofErr w:type="gramEnd"/>
      <w:r>
        <w:t xml:space="preserve"> </w:t>
      </w:r>
      <w:proofErr w:type="gramStart"/>
      <w:r>
        <w:t>Мбайт);</w:t>
      </w:r>
      <w:proofErr w:type="gramEnd"/>
    </w:p>
    <w:p w:rsidR="00F5491D" w:rsidRDefault="00F5491D">
      <w:pPr>
        <w:pStyle w:val="ConsPlusNormal"/>
        <w:spacing w:before="220"/>
        <w:ind w:firstLine="540"/>
        <w:jc w:val="both"/>
      </w:pPr>
      <w:r>
        <w:t>6) копия заключения государственной экспертизы проектной документации.</w:t>
      </w:r>
    </w:p>
    <w:p w:rsidR="00F5491D" w:rsidRDefault="00F5491D">
      <w:pPr>
        <w:pStyle w:val="ConsPlusNormal"/>
        <w:jc w:val="both"/>
      </w:pPr>
    </w:p>
    <w:p w:rsidR="00F5491D" w:rsidRDefault="00F5491D">
      <w:pPr>
        <w:pStyle w:val="ConsPlusNormal"/>
        <w:ind w:firstLine="540"/>
        <w:jc w:val="both"/>
      </w:pPr>
      <w:r>
        <w:t>Настоящей заявкой заказчик подтверждает наличие лимитов бюджетных обязательств по предмету данного контракта.</w:t>
      </w:r>
    </w:p>
    <w:p w:rsidR="00F5491D" w:rsidRDefault="00F5491D">
      <w:pPr>
        <w:pStyle w:val="ConsPlusNormal"/>
        <w:jc w:val="both"/>
      </w:pPr>
    </w:p>
    <w:p w:rsidR="00F5491D" w:rsidRDefault="00F5491D">
      <w:pPr>
        <w:pStyle w:val="ConsPlusNonformat"/>
        <w:jc w:val="both"/>
      </w:pPr>
      <w:r>
        <w:t xml:space="preserve">    Руководитель _______________ __________________________</w:t>
      </w:r>
    </w:p>
    <w:p w:rsidR="00F5491D" w:rsidRDefault="00F5491D">
      <w:pPr>
        <w:pStyle w:val="ConsPlusNonformat"/>
        <w:jc w:val="both"/>
      </w:pPr>
      <w:r>
        <w:t xml:space="preserve">                    (подпись)       (расшифровка подписи)</w:t>
      </w:r>
    </w:p>
    <w:p w:rsidR="00F5491D" w:rsidRDefault="00F5491D">
      <w:pPr>
        <w:pStyle w:val="ConsPlusNonformat"/>
        <w:jc w:val="both"/>
      </w:pPr>
    </w:p>
    <w:p w:rsidR="00F5491D" w:rsidRDefault="00F5491D">
      <w:pPr>
        <w:pStyle w:val="ConsPlusNonformat"/>
        <w:jc w:val="both"/>
      </w:pPr>
      <w:r>
        <w:t xml:space="preserve">    "___" __________ 20____ года</w:t>
      </w:r>
    </w:p>
    <w:p w:rsidR="00F5491D" w:rsidRDefault="00F5491D">
      <w:pPr>
        <w:pStyle w:val="ConsPlusNormal"/>
        <w:jc w:val="both"/>
      </w:pPr>
    </w:p>
    <w:p w:rsidR="00F5491D" w:rsidRDefault="00F5491D">
      <w:pPr>
        <w:pStyle w:val="ConsPlusNormal"/>
        <w:jc w:val="both"/>
      </w:pPr>
    </w:p>
    <w:p w:rsidR="00F5491D" w:rsidRDefault="00F5491D">
      <w:pPr>
        <w:pStyle w:val="ConsPlusNormal"/>
        <w:jc w:val="both"/>
      </w:pPr>
    </w:p>
    <w:p w:rsidR="00F5491D" w:rsidRDefault="00F5491D">
      <w:pPr>
        <w:pStyle w:val="ConsPlusNormal"/>
        <w:jc w:val="both"/>
      </w:pPr>
    </w:p>
    <w:p w:rsidR="00F5491D" w:rsidRDefault="00F5491D">
      <w:pPr>
        <w:pStyle w:val="ConsPlusNormal"/>
        <w:jc w:val="both"/>
      </w:pPr>
    </w:p>
    <w:p w:rsidR="00F5491D" w:rsidRDefault="00F5491D">
      <w:pPr>
        <w:pStyle w:val="ConsPlusNormal"/>
        <w:jc w:val="right"/>
        <w:outlineLvl w:val="1"/>
      </w:pPr>
      <w:r>
        <w:t>Приложение N 3</w:t>
      </w:r>
    </w:p>
    <w:p w:rsidR="00F5491D" w:rsidRDefault="00F5491D">
      <w:pPr>
        <w:pStyle w:val="ConsPlusNormal"/>
        <w:jc w:val="right"/>
      </w:pPr>
      <w:r>
        <w:t>к Порядку взаимодействия уполномоченного органа</w:t>
      </w:r>
    </w:p>
    <w:p w:rsidR="00F5491D" w:rsidRDefault="00F5491D">
      <w:pPr>
        <w:pStyle w:val="ConsPlusNormal"/>
        <w:jc w:val="right"/>
      </w:pPr>
      <w:proofErr w:type="gramStart"/>
      <w:r>
        <w:t>и заказчиков при определении поставщиков (подрядчиков,</w:t>
      </w:r>
      <w:proofErr w:type="gramEnd"/>
    </w:p>
    <w:p w:rsidR="00F5491D" w:rsidRDefault="00F5491D">
      <w:pPr>
        <w:pStyle w:val="ConsPlusNormal"/>
        <w:jc w:val="right"/>
      </w:pPr>
      <w:r>
        <w:t>исполнителей) для обеспечения муниципальных нужд</w:t>
      </w:r>
    </w:p>
    <w:p w:rsidR="00F5491D" w:rsidRDefault="00F5491D">
      <w:pPr>
        <w:pStyle w:val="ConsPlusNormal"/>
        <w:jc w:val="right"/>
      </w:pPr>
      <w:r>
        <w:t>городского округа "Город Архангельск"</w:t>
      </w:r>
    </w:p>
    <w:p w:rsidR="00F5491D" w:rsidRDefault="00F5491D">
      <w:pPr>
        <w:pStyle w:val="ConsPlusNormal"/>
        <w:jc w:val="both"/>
      </w:pPr>
    </w:p>
    <w:p w:rsidR="00F5491D" w:rsidRDefault="00F5491D">
      <w:pPr>
        <w:pStyle w:val="ConsPlusNonformat"/>
        <w:jc w:val="both"/>
      </w:pPr>
      <w:r>
        <w:t>Бланк заказчика Департамент экономического развития</w:t>
      </w:r>
    </w:p>
    <w:p w:rsidR="00F5491D" w:rsidRDefault="00F5491D">
      <w:pPr>
        <w:pStyle w:val="ConsPlusNonformat"/>
        <w:jc w:val="both"/>
      </w:pPr>
      <w:r>
        <w:t>Администрации городского округа</w:t>
      </w:r>
    </w:p>
    <w:p w:rsidR="00F5491D" w:rsidRDefault="00F5491D">
      <w:pPr>
        <w:pStyle w:val="ConsPlusNonformat"/>
        <w:jc w:val="both"/>
      </w:pPr>
      <w:r>
        <w:t>"Город Архангельск"</w:t>
      </w:r>
    </w:p>
    <w:p w:rsidR="00F5491D" w:rsidRDefault="00F5491D">
      <w:pPr>
        <w:pStyle w:val="ConsPlusNonformat"/>
        <w:jc w:val="both"/>
      </w:pPr>
    </w:p>
    <w:p w:rsidR="00F5491D" w:rsidRDefault="00F5491D">
      <w:pPr>
        <w:pStyle w:val="ConsPlusNonformat"/>
        <w:jc w:val="both"/>
      </w:pPr>
      <w:bookmarkStart w:id="10" w:name="P526"/>
      <w:bookmarkEnd w:id="10"/>
      <w:r>
        <w:t xml:space="preserve">                                  Заявка</w:t>
      </w:r>
    </w:p>
    <w:p w:rsidR="00F5491D" w:rsidRDefault="00F5491D">
      <w:pPr>
        <w:pStyle w:val="ConsPlusNonformat"/>
        <w:jc w:val="both"/>
      </w:pPr>
      <w:r>
        <w:t xml:space="preserve">                     на осуществление закупки способом</w:t>
      </w:r>
    </w:p>
    <w:p w:rsidR="00F5491D" w:rsidRDefault="00F5491D">
      <w:pPr>
        <w:pStyle w:val="ConsPlusNonformat"/>
        <w:jc w:val="both"/>
      </w:pPr>
      <w:r>
        <w:t xml:space="preserve">                   запроса котировок в электронной форме</w:t>
      </w:r>
    </w:p>
    <w:p w:rsidR="00F5491D" w:rsidRDefault="00F5491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7518"/>
        <w:gridCol w:w="907"/>
      </w:tblGrid>
      <w:tr w:rsidR="00F5491D">
        <w:tc>
          <w:tcPr>
            <w:tcW w:w="624" w:type="dxa"/>
            <w:tcBorders>
              <w:top w:val="nil"/>
              <w:left w:val="nil"/>
              <w:bottom w:val="nil"/>
              <w:right w:val="nil"/>
            </w:tcBorders>
          </w:tcPr>
          <w:p w:rsidR="00F5491D" w:rsidRDefault="00F5491D">
            <w:pPr>
              <w:pStyle w:val="ConsPlusNormal"/>
              <w:jc w:val="center"/>
            </w:pPr>
            <w:r>
              <w:t>1.</w:t>
            </w:r>
          </w:p>
        </w:tc>
        <w:tc>
          <w:tcPr>
            <w:tcW w:w="7518" w:type="dxa"/>
            <w:tcBorders>
              <w:top w:val="nil"/>
              <w:left w:val="nil"/>
              <w:bottom w:val="nil"/>
              <w:right w:val="nil"/>
            </w:tcBorders>
          </w:tcPr>
          <w:p w:rsidR="00F5491D" w:rsidRDefault="00F5491D">
            <w:pPr>
              <w:pStyle w:val="ConsPlusNormal"/>
            </w:pPr>
            <w:r>
              <w:t>Наименование объекта закупки (в соответствии с планом-графиком)</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2.</w:t>
            </w:r>
          </w:p>
        </w:tc>
        <w:tc>
          <w:tcPr>
            <w:tcW w:w="7518" w:type="dxa"/>
            <w:tcBorders>
              <w:top w:val="nil"/>
              <w:left w:val="nil"/>
              <w:bottom w:val="nil"/>
              <w:right w:val="nil"/>
            </w:tcBorders>
          </w:tcPr>
          <w:p w:rsidR="00F5491D" w:rsidRDefault="00F5491D">
            <w:pPr>
              <w:pStyle w:val="ConsPlusNormal"/>
            </w:pPr>
            <w:r>
              <w:t>Закупка осуществляется в рамках национального проекта (да/нет, указать наименование национального проекта)</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3.</w:t>
            </w:r>
          </w:p>
        </w:tc>
        <w:tc>
          <w:tcPr>
            <w:tcW w:w="7518" w:type="dxa"/>
            <w:tcBorders>
              <w:top w:val="nil"/>
              <w:left w:val="nil"/>
              <w:bottom w:val="nil"/>
              <w:right w:val="nil"/>
            </w:tcBorders>
          </w:tcPr>
          <w:p w:rsidR="00F5491D" w:rsidRDefault="00F5491D">
            <w:pPr>
              <w:pStyle w:val="ConsPlusNormal"/>
            </w:pPr>
            <w:r>
              <w:t>Полное наименование заказчика, место нахождения, почтовый адрес, адрес электронной почты, номер контактного телефона, ответственное должностное</w:t>
            </w:r>
          </w:p>
          <w:p w:rsidR="00F5491D" w:rsidRDefault="00F5491D">
            <w:pPr>
              <w:pStyle w:val="ConsPlusNormal"/>
            </w:pPr>
            <w:r>
              <w:t>лицо заказчика</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lastRenderedPageBreak/>
              <w:t>4.</w:t>
            </w:r>
          </w:p>
        </w:tc>
        <w:tc>
          <w:tcPr>
            <w:tcW w:w="7518" w:type="dxa"/>
            <w:tcBorders>
              <w:top w:val="nil"/>
              <w:left w:val="nil"/>
              <w:bottom w:val="nil"/>
              <w:right w:val="nil"/>
            </w:tcBorders>
          </w:tcPr>
          <w:p w:rsidR="00F5491D" w:rsidRDefault="00F5491D">
            <w:pPr>
              <w:pStyle w:val="ConsPlusNormal"/>
            </w:pPr>
            <w:r>
              <w:t>ИНН заказчика</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5.</w:t>
            </w:r>
          </w:p>
        </w:tc>
        <w:tc>
          <w:tcPr>
            <w:tcW w:w="7518" w:type="dxa"/>
            <w:tcBorders>
              <w:top w:val="nil"/>
              <w:left w:val="nil"/>
              <w:bottom w:val="nil"/>
              <w:right w:val="nil"/>
            </w:tcBorders>
          </w:tcPr>
          <w:p w:rsidR="00F5491D" w:rsidRDefault="00F5491D">
            <w:pPr>
              <w:pStyle w:val="ConsPlusNormal"/>
            </w:pPr>
            <w:r>
              <w:t>Информация о контрактной службе, контрактном управляющем, лицах, ответственных за взаимодействие</w:t>
            </w:r>
          </w:p>
          <w:p w:rsidR="00F5491D" w:rsidRDefault="00F5491D">
            <w:pPr>
              <w:pStyle w:val="ConsPlusNormal"/>
            </w:pPr>
            <w:r>
              <w:t>с уполномоченным органом, заключение контракта</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6.</w:t>
            </w:r>
          </w:p>
        </w:tc>
        <w:tc>
          <w:tcPr>
            <w:tcW w:w="7518" w:type="dxa"/>
            <w:tcBorders>
              <w:top w:val="nil"/>
              <w:left w:val="nil"/>
              <w:bottom w:val="nil"/>
              <w:right w:val="nil"/>
            </w:tcBorders>
          </w:tcPr>
          <w:p w:rsidR="00F5491D" w:rsidRDefault="00F5491D">
            <w:pPr>
              <w:pStyle w:val="ConsPlusNormal"/>
            </w:pPr>
            <w:r>
              <w:t>Информация о представителях заказчика (не менее двух человек) для включения в состав комиссии по осуществлению закупки (номера контактных телефонов и факсов, адреса электронной почты)</w:t>
            </w:r>
          </w:p>
          <w:p w:rsidR="00F5491D" w:rsidRDefault="00F5491D">
            <w:pPr>
              <w:pStyle w:val="ConsPlusNormal"/>
            </w:pPr>
            <w:r>
              <w:t>Представители заказчика, включаемые в состав комиссии по осуществлению закупки, должны иметь ЭЦП для подписания протоколов на электронной площадке</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7.</w:t>
            </w:r>
          </w:p>
        </w:tc>
        <w:tc>
          <w:tcPr>
            <w:tcW w:w="7518" w:type="dxa"/>
            <w:tcBorders>
              <w:top w:val="nil"/>
              <w:left w:val="nil"/>
              <w:bottom w:val="nil"/>
              <w:right w:val="nil"/>
            </w:tcBorders>
          </w:tcPr>
          <w:p w:rsidR="00F5491D" w:rsidRDefault="00F5491D">
            <w:pPr>
              <w:pStyle w:val="ConsPlusNormal"/>
            </w:pPr>
            <w:r>
              <w:t>Идентификационный код закупки (указанный в плане-графике)</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8.</w:t>
            </w:r>
          </w:p>
        </w:tc>
        <w:tc>
          <w:tcPr>
            <w:tcW w:w="7518" w:type="dxa"/>
            <w:tcBorders>
              <w:top w:val="nil"/>
              <w:left w:val="nil"/>
              <w:bottom w:val="nil"/>
              <w:right w:val="nil"/>
            </w:tcBorders>
          </w:tcPr>
          <w:p w:rsidR="00F5491D" w:rsidRDefault="00F5491D">
            <w:pPr>
              <w:pStyle w:val="ConsPlusNormal"/>
            </w:pPr>
            <w:r>
              <w:t>Код ОКПД</w:t>
            </w:r>
            <w:proofErr w:type="gramStart"/>
            <w:r>
              <w:t>2</w:t>
            </w:r>
            <w:proofErr w:type="gramEnd"/>
            <w:r>
              <w:t xml:space="preserve"> (КТРУ), при необходимости указывается несколько кодов ОКПД2 (КТРУ)</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9.</w:t>
            </w:r>
          </w:p>
        </w:tc>
        <w:tc>
          <w:tcPr>
            <w:tcW w:w="7518" w:type="dxa"/>
            <w:tcBorders>
              <w:top w:val="nil"/>
              <w:left w:val="nil"/>
              <w:bottom w:val="nil"/>
              <w:right w:val="nil"/>
            </w:tcBorders>
          </w:tcPr>
          <w:p w:rsidR="00F5491D" w:rsidRDefault="00F5491D">
            <w:pPr>
              <w:pStyle w:val="ConsPlusNormal"/>
            </w:pPr>
            <w:r>
              <w:t>Источник финансирования (полное наименование)</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10.</w:t>
            </w:r>
          </w:p>
        </w:tc>
        <w:tc>
          <w:tcPr>
            <w:tcW w:w="7518" w:type="dxa"/>
            <w:tcBorders>
              <w:top w:val="nil"/>
              <w:left w:val="nil"/>
              <w:bottom w:val="nil"/>
              <w:right w:val="nil"/>
            </w:tcBorders>
          </w:tcPr>
          <w:p w:rsidR="00F5491D" w:rsidRDefault="00F5491D">
            <w:pPr>
              <w:pStyle w:val="ConsPlusNormal"/>
            </w:pPr>
            <w:r>
              <w:t xml:space="preserve">Полное наименование программы, полное наименование мероприятия, в </w:t>
            </w:r>
            <w:proofErr w:type="gramStart"/>
            <w:r>
              <w:t>рамках</w:t>
            </w:r>
            <w:proofErr w:type="gramEnd"/>
            <w:r>
              <w:t xml:space="preserve"> исполнения которых осуществляется закупка</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11.</w:t>
            </w:r>
          </w:p>
        </w:tc>
        <w:tc>
          <w:tcPr>
            <w:tcW w:w="7518" w:type="dxa"/>
            <w:tcBorders>
              <w:top w:val="nil"/>
              <w:left w:val="nil"/>
              <w:bottom w:val="nil"/>
              <w:right w:val="nil"/>
            </w:tcBorders>
          </w:tcPr>
          <w:p w:rsidR="00F5491D" w:rsidRDefault="00F5491D">
            <w:pPr>
              <w:pStyle w:val="ConsPlusNormal"/>
            </w:pPr>
            <w:r>
              <w:t>Начальная (максимальная) цена контракта (цена отдельных этапов исполнения контракта, если проектом контракта предусмотрены такие этапы), либо начальная цена единицы товара, работы, услуги, а также начальная сумма цен указанных единиц и максимальное значение цены контракта,</w:t>
            </w:r>
          </w:p>
          <w:p w:rsidR="00F5491D" w:rsidRDefault="00F5491D">
            <w:pPr>
              <w:pStyle w:val="ConsPlusNormal"/>
            </w:pPr>
            <w:r>
              <w:t>либо ориентировочное значение цены контракта или формула цены и максимальное значение цены контракта</w:t>
            </w:r>
          </w:p>
          <w:p w:rsidR="00F5491D" w:rsidRDefault="00F5491D">
            <w:pPr>
              <w:pStyle w:val="ConsPlusNormal"/>
            </w:pPr>
            <w:r>
              <w:t>(______ рублей ______ копеек)</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12.</w:t>
            </w:r>
          </w:p>
        </w:tc>
        <w:tc>
          <w:tcPr>
            <w:tcW w:w="7518" w:type="dxa"/>
            <w:tcBorders>
              <w:top w:val="nil"/>
              <w:left w:val="nil"/>
              <w:bottom w:val="nil"/>
              <w:right w:val="nil"/>
            </w:tcBorders>
          </w:tcPr>
          <w:p w:rsidR="00F5491D" w:rsidRDefault="00F5491D">
            <w:pPr>
              <w:pStyle w:val="ConsPlusNormal"/>
            </w:pPr>
            <w:r>
              <w:t>Размер аванса (если предусмотрена выплата аванса)</w:t>
            </w:r>
          </w:p>
          <w:p w:rsidR="00F5491D" w:rsidRDefault="00F5491D">
            <w:pPr>
              <w:pStyle w:val="ConsPlusNormal"/>
            </w:pPr>
            <w:r>
              <w:t>(______ рублей ______ копеек)</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13.</w:t>
            </w:r>
          </w:p>
        </w:tc>
        <w:tc>
          <w:tcPr>
            <w:tcW w:w="7518" w:type="dxa"/>
            <w:tcBorders>
              <w:top w:val="nil"/>
              <w:left w:val="nil"/>
              <w:bottom w:val="nil"/>
              <w:right w:val="nil"/>
            </w:tcBorders>
          </w:tcPr>
          <w:p w:rsidR="00F5491D" w:rsidRDefault="00F5491D">
            <w:pPr>
              <w:pStyle w:val="ConsPlusNormal"/>
            </w:pPr>
            <w:r>
              <w:t>Этапы оплаты (суммы планируемых платежей) по контракту, если исполнение контракта и его оплата предусмотрены поэтапно (_____ рублей _____ копеек)</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14.</w:t>
            </w:r>
          </w:p>
        </w:tc>
        <w:tc>
          <w:tcPr>
            <w:tcW w:w="7518" w:type="dxa"/>
            <w:tcBorders>
              <w:top w:val="nil"/>
              <w:left w:val="nil"/>
              <w:bottom w:val="nil"/>
              <w:right w:val="nil"/>
            </w:tcBorders>
          </w:tcPr>
          <w:p w:rsidR="00F5491D" w:rsidRDefault="00F5491D">
            <w:pPr>
              <w:pStyle w:val="ConsPlusNormal"/>
            </w:pPr>
            <w:r>
              <w:t>Единица измерения объекта закупки и ее код по ОКЕИ</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15.</w:t>
            </w:r>
          </w:p>
        </w:tc>
        <w:tc>
          <w:tcPr>
            <w:tcW w:w="7518" w:type="dxa"/>
            <w:tcBorders>
              <w:top w:val="nil"/>
              <w:left w:val="nil"/>
              <w:bottom w:val="nil"/>
              <w:right w:val="nil"/>
            </w:tcBorders>
          </w:tcPr>
          <w:p w:rsidR="00F5491D" w:rsidRDefault="00F5491D">
            <w:pPr>
              <w:pStyle w:val="ConsPlusNormal"/>
            </w:pPr>
            <w:r>
              <w:t>Количество поставляемого товара, объем выполняемых работ, оказываемых услуг</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16.</w:t>
            </w:r>
          </w:p>
        </w:tc>
        <w:tc>
          <w:tcPr>
            <w:tcW w:w="7518" w:type="dxa"/>
            <w:tcBorders>
              <w:top w:val="nil"/>
              <w:left w:val="nil"/>
              <w:bottom w:val="nil"/>
              <w:right w:val="nil"/>
            </w:tcBorders>
          </w:tcPr>
          <w:p w:rsidR="00F5491D" w:rsidRDefault="00F5491D">
            <w:pPr>
              <w:pStyle w:val="ConsPlusNormal"/>
            </w:pPr>
            <w:r>
              <w:t>Периодичность и (или) количество этапов поставки товаров, выполнения работ, оказания услуг (если контрактом предусмотрено его поэтапное исполнение и (или) периодичность поставки товаров, выполнения работ, оказания услуг)</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17.</w:t>
            </w:r>
          </w:p>
        </w:tc>
        <w:tc>
          <w:tcPr>
            <w:tcW w:w="7518" w:type="dxa"/>
            <w:tcBorders>
              <w:top w:val="nil"/>
              <w:left w:val="nil"/>
              <w:bottom w:val="nil"/>
              <w:right w:val="nil"/>
            </w:tcBorders>
          </w:tcPr>
          <w:p w:rsidR="00F5491D" w:rsidRDefault="00F5491D">
            <w:pPr>
              <w:pStyle w:val="ConsPlusNormal"/>
            </w:pPr>
            <w:r>
              <w:t>Место поставки товара (при осуществлении закупки товара, в том числе поставляемого заказчику при выполнении закупаемых работ, оказании закупаемых услуг), место выполнения работ или оказания услуг</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18.</w:t>
            </w:r>
          </w:p>
        </w:tc>
        <w:tc>
          <w:tcPr>
            <w:tcW w:w="7518" w:type="dxa"/>
            <w:tcBorders>
              <w:top w:val="nil"/>
              <w:left w:val="nil"/>
              <w:bottom w:val="nil"/>
              <w:right w:val="nil"/>
            </w:tcBorders>
          </w:tcPr>
          <w:p w:rsidR="00F5491D" w:rsidRDefault="00F5491D">
            <w:pPr>
              <w:pStyle w:val="ConsPlusNormal"/>
            </w:pPr>
            <w:r>
              <w:t>Срок исполнения контракта (отдельных этапов исполнения контракта, если проектом контракта предусмотрены такие этапы)</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19.</w:t>
            </w:r>
          </w:p>
        </w:tc>
        <w:tc>
          <w:tcPr>
            <w:tcW w:w="7518" w:type="dxa"/>
            <w:tcBorders>
              <w:top w:val="nil"/>
              <w:left w:val="nil"/>
              <w:bottom w:val="nil"/>
              <w:right w:val="nil"/>
            </w:tcBorders>
          </w:tcPr>
          <w:p w:rsidR="00F5491D" w:rsidRDefault="00F5491D">
            <w:pPr>
              <w:pStyle w:val="ConsPlusNormal"/>
            </w:pPr>
            <w:r>
              <w:t xml:space="preserve">Размер обеспечения заявки на участие в закупке (____% от НМЦК - ____ рублей ____ копеек) (если требование обеспечения заявки установлено </w:t>
            </w:r>
            <w:r>
              <w:lastRenderedPageBreak/>
              <w:t>заказчиком)</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lastRenderedPageBreak/>
              <w:t>20.</w:t>
            </w:r>
          </w:p>
        </w:tc>
        <w:tc>
          <w:tcPr>
            <w:tcW w:w="7518" w:type="dxa"/>
            <w:tcBorders>
              <w:top w:val="nil"/>
              <w:left w:val="nil"/>
              <w:bottom w:val="nil"/>
              <w:right w:val="nil"/>
            </w:tcBorders>
          </w:tcPr>
          <w:p w:rsidR="00F5491D" w:rsidRDefault="00F5491D">
            <w:pPr>
              <w:pStyle w:val="ConsPlusNormal"/>
            </w:pPr>
            <w:r>
              <w:t>Размер обеспечения исполнения контракта</w:t>
            </w:r>
          </w:p>
          <w:p w:rsidR="00F5491D" w:rsidRDefault="00F5491D">
            <w:pPr>
              <w:pStyle w:val="ConsPlusNormal"/>
            </w:pPr>
            <w:r>
              <w:t>(____% от НМЦК - ____ рублей ____ копеек)</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21.</w:t>
            </w:r>
          </w:p>
        </w:tc>
        <w:tc>
          <w:tcPr>
            <w:tcW w:w="7518" w:type="dxa"/>
            <w:tcBorders>
              <w:top w:val="nil"/>
              <w:left w:val="nil"/>
              <w:bottom w:val="nil"/>
              <w:right w:val="nil"/>
            </w:tcBorders>
          </w:tcPr>
          <w:p w:rsidR="00F5491D" w:rsidRDefault="00F5491D">
            <w:pPr>
              <w:pStyle w:val="ConsPlusNormal"/>
            </w:pPr>
            <w:r>
              <w:t>Реквизиты счета для внесения денежных сре</w:t>
            </w:r>
            <w:proofErr w:type="gramStart"/>
            <w:r>
              <w:t>дств в к</w:t>
            </w:r>
            <w:proofErr w:type="gramEnd"/>
            <w:r>
              <w:t>ачестве обеспечения исполнения контракта</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22.</w:t>
            </w:r>
          </w:p>
        </w:tc>
        <w:tc>
          <w:tcPr>
            <w:tcW w:w="7518" w:type="dxa"/>
            <w:tcBorders>
              <w:top w:val="nil"/>
              <w:left w:val="nil"/>
              <w:bottom w:val="nil"/>
              <w:right w:val="nil"/>
            </w:tcBorders>
          </w:tcPr>
          <w:p w:rsidR="00F5491D" w:rsidRDefault="00F5491D">
            <w:pPr>
              <w:pStyle w:val="ConsPlusNormal"/>
            </w:pPr>
            <w:r>
              <w:t>Размер обеспечения гарантийных обязательств (____% от НМЦК - ____ рублей ____ копеек) (если требование к гарантии качества товара, работы, услуги установлено заказчиком)</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23.</w:t>
            </w:r>
          </w:p>
        </w:tc>
        <w:tc>
          <w:tcPr>
            <w:tcW w:w="7518" w:type="dxa"/>
            <w:tcBorders>
              <w:top w:val="nil"/>
              <w:left w:val="nil"/>
              <w:bottom w:val="nil"/>
              <w:right w:val="nil"/>
            </w:tcBorders>
          </w:tcPr>
          <w:p w:rsidR="00F5491D" w:rsidRDefault="00F5491D">
            <w:pPr>
              <w:pStyle w:val="ConsPlusNormal"/>
            </w:pPr>
            <w:r>
              <w:t>Реквизиты счета для внесения денежных сре</w:t>
            </w:r>
            <w:proofErr w:type="gramStart"/>
            <w:r>
              <w:t>дств в к</w:t>
            </w:r>
            <w:proofErr w:type="gramEnd"/>
            <w:r>
              <w:t>ачестве обеспечения гарантийных обязательств</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24.</w:t>
            </w:r>
          </w:p>
        </w:tc>
        <w:tc>
          <w:tcPr>
            <w:tcW w:w="7518" w:type="dxa"/>
            <w:tcBorders>
              <w:top w:val="nil"/>
              <w:left w:val="nil"/>
              <w:bottom w:val="nil"/>
              <w:right w:val="nil"/>
            </w:tcBorders>
          </w:tcPr>
          <w:p w:rsidR="00F5491D" w:rsidRDefault="00F5491D">
            <w:pPr>
              <w:pStyle w:val="ConsPlusNormal"/>
            </w:pPr>
            <w:r>
              <w:t>Информация о казначейском сопровождении контракта в соответствии с распоряжением Правительства РФ</w:t>
            </w:r>
          </w:p>
          <w:p w:rsidR="00F5491D" w:rsidRDefault="00F5491D">
            <w:pPr>
              <w:pStyle w:val="ConsPlusNormal"/>
            </w:pPr>
            <w:r>
              <w:t>от 15 марта 2021 года N 619-р (указать средства бюджета Архангельской области)</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25.</w:t>
            </w:r>
          </w:p>
        </w:tc>
        <w:tc>
          <w:tcPr>
            <w:tcW w:w="7518" w:type="dxa"/>
            <w:tcBorders>
              <w:top w:val="nil"/>
              <w:left w:val="nil"/>
              <w:bottom w:val="nil"/>
              <w:right w:val="nil"/>
            </w:tcBorders>
          </w:tcPr>
          <w:p w:rsidR="00F5491D" w:rsidRDefault="00F5491D">
            <w:pPr>
              <w:pStyle w:val="ConsPlusNormal"/>
            </w:pPr>
            <w:r>
              <w:t xml:space="preserve">Преимущество, установленное в соответствии со </w:t>
            </w:r>
            <w:hyperlink r:id="rId86" w:history="1">
              <w:r>
                <w:rPr>
                  <w:color w:val="0000FF"/>
                </w:rPr>
                <w:t>статьей 30</w:t>
              </w:r>
            </w:hyperlink>
            <w:r>
              <w:t xml:space="preserve"> Федерального закона от 5 апреля 2013 года N 44-ФЗ</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26.</w:t>
            </w:r>
          </w:p>
        </w:tc>
        <w:tc>
          <w:tcPr>
            <w:tcW w:w="7518" w:type="dxa"/>
            <w:tcBorders>
              <w:top w:val="nil"/>
              <w:left w:val="nil"/>
              <w:bottom w:val="nil"/>
              <w:right w:val="nil"/>
            </w:tcBorders>
          </w:tcPr>
          <w:p w:rsidR="00F5491D" w:rsidRDefault="00F5491D">
            <w:pPr>
              <w:pStyle w:val="ConsPlusNormal"/>
            </w:pPr>
            <w:r>
              <w:t>Информация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объемах такого привлечения</w:t>
            </w:r>
          </w:p>
          <w:p w:rsidR="00F5491D" w:rsidRDefault="00F5491D">
            <w:pPr>
              <w:pStyle w:val="ConsPlusNormal"/>
            </w:pPr>
            <w:r>
              <w:t>в виде процента от цены контракта</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27.</w:t>
            </w:r>
          </w:p>
        </w:tc>
        <w:tc>
          <w:tcPr>
            <w:tcW w:w="7518" w:type="dxa"/>
            <w:tcBorders>
              <w:top w:val="nil"/>
              <w:left w:val="nil"/>
              <w:bottom w:val="nil"/>
              <w:right w:val="nil"/>
            </w:tcBorders>
          </w:tcPr>
          <w:p w:rsidR="00F5491D" w:rsidRDefault="00F5491D">
            <w:pPr>
              <w:pStyle w:val="ConsPlusNormal"/>
            </w:pPr>
            <w:r>
              <w:t xml:space="preserve">Преимущества, предоставляемые в соответствии со </w:t>
            </w:r>
            <w:hyperlink r:id="rId87" w:history="1">
              <w:r>
                <w:rPr>
                  <w:color w:val="0000FF"/>
                </w:rPr>
                <w:t>статьей 28</w:t>
              </w:r>
            </w:hyperlink>
            <w:r>
              <w:t xml:space="preserve"> Федерального закона от 5 апреля 2013 года N 44-ФЗ</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28.</w:t>
            </w:r>
          </w:p>
        </w:tc>
        <w:tc>
          <w:tcPr>
            <w:tcW w:w="7518" w:type="dxa"/>
            <w:tcBorders>
              <w:top w:val="nil"/>
              <w:left w:val="nil"/>
              <w:bottom w:val="nil"/>
              <w:right w:val="nil"/>
            </w:tcBorders>
          </w:tcPr>
          <w:p w:rsidR="00F5491D" w:rsidRDefault="00F5491D">
            <w:pPr>
              <w:pStyle w:val="ConsPlusNormal"/>
            </w:pPr>
            <w:r>
              <w:t>Преимущества, предоставляемые в соответствии</w:t>
            </w:r>
          </w:p>
          <w:p w:rsidR="00F5491D" w:rsidRDefault="00F5491D">
            <w:pPr>
              <w:pStyle w:val="ConsPlusNormal"/>
            </w:pPr>
            <w:r>
              <w:t xml:space="preserve">со </w:t>
            </w:r>
            <w:hyperlink r:id="rId88" w:history="1">
              <w:r>
                <w:rPr>
                  <w:color w:val="0000FF"/>
                </w:rPr>
                <w:t>статьей 29</w:t>
              </w:r>
            </w:hyperlink>
            <w:r>
              <w:t xml:space="preserve"> Федерального закона от 5 апреля 2013 года N 44-ФЗ</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29.</w:t>
            </w:r>
          </w:p>
        </w:tc>
        <w:tc>
          <w:tcPr>
            <w:tcW w:w="7518" w:type="dxa"/>
            <w:tcBorders>
              <w:top w:val="nil"/>
              <w:left w:val="nil"/>
              <w:bottom w:val="nil"/>
              <w:right w:val="nil"/>
            </w:tcBorders>
          </w:tcPr>
          <w:p w:rsidR="00F5491D" w:rsidRDefault="00F5491D">
            <w:pPr>
              <w:pStyle w:val="ConsPlusNormal"/>
            </w:pPr>
            <w:r>
              <w:t xml:space="preserve">Требования к участникам закупки и исчерпывающий перечень документов, которые должны быть представлены участниками закупки в соответствии с </w:t>
            </w:r>
            <w:hyperlink r:id="rId89" w:history="1">
              <w:r>
                <w:rPr>
                  <w:color w:val="0000FF"/>
                </w:rPr>
                <w:t>пунктом 1 части 1 статьи 31</w:t>
              </w:r>
            </w:hyperlink>
            <w:r>
              <w:t xml:space="preserve"> (при наличии таких требований) Федерального закона от 5 апреля 2013 года N 44-ФЗ</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30.</w:t>
            </w:r>
          </w:p>
        </w:tc>
        <w:tc>
          <w:tcPr>
            <w:tcW w:w="7518" w:type="dxa"/>
            <w:tcBorders>
              <w:top w:val="nil"/>
              <w:left w:val="nil"/>
              <w:bottom w:val="nil"/>
              <w:right w:val="nil"/>
            </w:tcBorders>
          </w:tcPr>
          <w:p w:rsidR="00F5491D" w:rsidRDefault="00F5491D">
            <w:pPr>
              <w:pStyle w:val="ConsPlusNormal"/>
            </w:pPr>
            <w:r>
              <w:t xml:space="preserve">Требование об отсутствии в реестре недобросовестных поставщиков (подрядчиков, исполнителей) информации об участнике закупки в соответствии с </w:t>
            </w:r>
            <w:hyperlink r:id="rId90" w:history="1">
              <w:r>
                <w:rPr>
                  <w:color w:val="0000FF"/>
                </w:rPr>
                <w:t>частью 1.1 статьи 31</w:t>
              </w:r>
            </w:hyperlink>
            <w:r>
              <w:t xml:space="preserve"> Федерального закона от 5 апреля 2013 года N 44-ФЗ</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31.</w:t>
            </w:r>
          </w:p>
        </w:tc>
        <w:tc>
          <w:tcPr>
            <w:tcW w:w="7518" w:type="dxa"/>
            <w:tcBorders>
              <w:top w:val="nil"/>
              <w:left w:val="nil"/>
              <w:bottom w:val="nil"/>
              <w:right w:val="nil"/>
            </w:tcBorders>
          </w:tcPr>
          <w:p w:rsidR="00F5491D" w:rsidRDefault="00F5491D">
            <w:pPr>
              <w:pStyle w:val="ConsPlusNormal"/>
            </w:pPr>
            <w: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F5491D" w:rsidRDefault="00F5491D">
            <w:pPr>
              <w:pStyle w:val="ConsPlusNormal"/>
            </w:pPr>
            <w:r>
              <w:t xml:space="preserve">в соответствии со </w:t>
            </w:r>
            <w:hyperlink r:id="rId91" w:history="1">
              <w:r>
                <w:rPr>
                  <w:color w:val="0000FF"/>
                </w:rPr>
                <w:t>статьей 14</w:t>
              </w:r>
            </w:hyperlink>
            <w:r>
              <w:t xml:space="preserve"> Федерального закона от 5 апреля 2013 года N 44-ФЗ</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32.</w:t>
            </w:r>
          </w:p>
        </w:tc>
        <w:tc>
          <w:tcPr>
            <w:tcW w:w="7518" w:type="dxa"/>
            <w:tcBorders>
              <w:top w:val="nil"/>
              <w:left w:val="nil"/>
              <w:bottom w:val="nil"/>
              <w:right w:val="nil"/>
            </w:tcBorders>
          </w:tcPr>
          <w:p w:rsidR="00F5491D" w:rsidRDefault="00F5491D">
            <w:pPr>
              <w:pStyle w:val="ConsPlusNormal"/>
            </w:pPr>
            <w:r>
              <w:t>Информация о возможности одностороннего отказа</w:t>
            </w:r>
          </w:p>
          <w:p w:rsidR="00F5491D" w:rsidRDefault="00F5491D">
            <w:pPr>
              <w:pStyle w:val="ConsPlusNormal"/>
            </w:pPr>
            <w:r>
              <w:t xml:space="preserve">от исполнения контракта в соответствии со </w:t>
            </w:r>
            <w:hyperlink r:id="rId92" w:history="1">
              <w:r>
                <w:rPr>
                  <w:color w:val="0000FF"/>
                </w:rPr>
                <w:t>статьей 95</w:t>
              </w:r>
            </w:hyperlink>
            <w:r>
              <w:t xml:space="preserve"> Федерального закона от 5 апреля 2013 года N 44-ФЗ</w:t>
            </w:r>
          </w:p>
        </w:tc>
        <w:tc>
          <w:tcPr>
            <w:tcW w:w="907" w:type="dxa"/>
            <w:tcBorders>
              <w:top w:val="nil"/>
              <w:left w:val="nil"/>
              <w:bottom w:val="nil"/>
              <w:right w:val="nil"/>
            </w:tcBorders>
          </w:tcPr>
          <w:p w:rsidR="00F5491D" w:rsidRDefault="00F5491D">
            <w:pPr>
              <w:pStyle w:val="ConsPlusNormal"/>
            </w:pPr>
          </w:p>
        </w:tc>
      </w:tr>
      <w:tr w:rsidR="00F5491D">
        <w:tc>
          <w:tcPr>
            <w:tcW w:w="624" w:type="dxa"/>
            <w:tcBorders>
              <w:top w:val="nil"/>
              <w:left w:val="nil"/>
              <w:bottom w:val="nil"/>
              <w:right w:val="nil"/>
            </w:tcBorders>
          </w:tcPr>
          <w:p w:rsidR="00F5491D" w:rsidRDefault="00F5491D">
            <w:pPr>
              <w:pStyle w:val="ConsPlusNormal"/>
              <w:jc w:val="center"/>
            </w:pPr>
            <w:r>
              <w:t>33.</w:t>
            </w:r>
          </w:p>
        </w:tc>
        <w:tc>
          <w:tcPr>
            <w:tcW w:w="7518" w:type="dxa"/>
            <w:tcBorders>
              <w:top w:val="nil"/>
              <w:left w:val="nil"/>
              <w:bottom w:val="nil"/>
              <w:right w:val="nil"/>
            </w:tcBorders>
          </w:tcPr>
          <w:p w:rsidR="00F5491D" w:rsidRDefault="00F5491D">
            <w:pPr>
              <w:pStyle w:val="ConsPlusNormal"/>
            </w:pPr>
            <w:r>
              <w:t xml:space="preserve">Иные сведения, которые, по мнению заказчика, имеют существенное </w:t>
            </w:r>
            <w:r>
              <w:lastRenderedPageBreak/>
              <w:t>значение при осуществлении закупки</w:t>
            </w:r>
          </w:p>
        </w:tc>
        <w:tc>
          <w:tcPr>
            <w:tcW w:w="907" w:type="dxa"/>
            <w:tcBorders>
              <w:top w:val="nil"/>
              <w:left w:val="nil"/>
              <w:bottom w:val="nil"/>
              <w:right w:val="nil"/>
            </w:tcBorders>
          </w:tcPr>
          <w:p w:rsidR="00F5491D" w:rsidRDefault="00F5491D">
            <w:pPr>
              <w:pStyle w:val="ConsPlusNormal"/>
            </w:pPr>
          </w:p>
        </w:tc>
      </w:tr>
    </w:tbl>
    <w:p w:rsidR="00F5491D" w:rsidRDefault="00F5491D">
      <w:pPr>
        <w:pStyle w:val="ConsPlusNormal"/>
        <w:jc w:val="both"/>
      </w:pPr>
    </w:p>
    <w:p w:rsidR="00F5491D" w:rsidRDefault="00F5491D">
      <w:pPr>
        <w:pStyle w:val="ConsPlusNormal"/>
        <w:ind w:firstLine="540"/>
        <w:jc w:val="both"/>
      </w:pPr>
      <w:r>
        <w:t>К заявке на осуществление закупки прилагаются следующие документы, утвержденные руководителем заказчика:</w:t>
      </w:r>
    </w:p>
    <w:p w:rsidR="00F5491D" w:rsidRDefault="00F5491D">
      <w:pPr>
        <w:pStyle w:val="ConsPlusNormal"/>
        <w:spacing w:before="220"/>
        <w:ind w:firstLine="540"/>
        <w:jc w:val="both"/>
      </w:pPr>
      <w:r>
        <w:t xml:space="preserve">1) описание объекта закупки в соответствии со </w:t>
      </w:r>
      <w:hyperlink r:id="rId93" w:history="1">
        <w:r>
          <w:rPr>
            <w:color w:val="0000FF"/>
          </w:rPr>
          <w:t>статьей 33</w:t>
        </w:r>
      </w:hyperlink>
      <w:r>
        <w:t xml:space="preserve"> Федерального закона от 5 апреля 2013 года N 44-ФЗ (техническое задание);</w:t>
      </w:r>
    </w:p>
    <w:p w:rsidR="00F5491D" w:rsidRDefault="00F5491D">
      <w:pPr>
        <w:pStyle w:val="ConsPlusNormal"/>
        <w:spacing w:before="220"/>
        <w:ind w:firstLine="540"/>
        <w:jc w:val="both"/>
      </w:pPr>
      <w:r>
        <w:t>2) в случае если в описании объекта закупки (техническом здании) заказчиком установлены максимальные и (или) минимальные значения показателей, а также значения показателей, которые не могут изменяться, заказчик обязан приложить инструкцию по подготовке заявки участниками закупки;</w:t>
      </w:r>
    </w:p>
    <w:p w:rsidR="00F5491D" w:rsidRDefault="00F5491D">
      <w:pPr>
        <w:pStyle w:val="ConsPlusNormal"/>
        <w:spacing w:before="220"/>
        <w:ind w:firstLine="540"/>
        <w:jc w:val="both"/>
      </w:pPr>
      <w:r>
        <w:t>3) расчет и обоснование начальной (максимальной) цены контракта с приложением подтверждающих документов;</w:t>
      </w:r>
    </w:p>
    <w:p w:rsidR="00F5491D" w:rsidRDefault="00F5491D">
      <w:pPr>
        <w:pStyle w:val="ConsPlusNormal"/>
        <w:spacing w:before="220"/>
        <w:ind w:firstLine="540"/>
        <w:jc w:val="both"/>
      </w:pPr>
      <w:r>
        <w:t>4) проект контракта;</w:t>
      </w:r>
    </w:p>
    <w:p w:rsidR="00F5491D" w:rsidRDefault="00F5491D">
      <w:pPr>
        <w:pStyle w:val="ConsPlusNormal"/>
        <w:jc w:val="both"/>
      </w:pPr>
    </w:p>
    <w:p w:rsidR="00F5491D" w:rsidRDefault="00F5491D">
      <w:pPr>
        <w:pStyle w:val="ConsPlusNormal"/>
        <w:ind w:firstLine="540"/>
        <w:jc w:val="both"/>
      </w:pPr>
      <w:r>
        <w:t>Настоящей заявкой заказчик подтверждает наличие лимитов бюджетных обязательств по предмету данного контракта.</w:t>
      </w:r>
    </w:p>
    <w:p w:rsidR="00F5491D" w:rsidRDefault="00F5491D">
      <w:pPr>
        <w:pStyle w:val="ConsPlusNormal"/>
        <w:jc w:val="both"/>
      </w:pPr>
    </w:p>
    <w:p w:rsidR="00F5491D" w:rsidRDefault="00F5491D">
      <w:pPr>
        <w:pStyle w:val="ConsPlusNonformat"/>
        <w:jc w:val="both"/>
      </w:pPr>
      <w:r>
        <w:t xml:space="preserve">    Руководитель _________________ __________________________</w:t>
      </w:r>
    </w:p>
    <w:p w:rsidR="00F5491D" w:rsidRDefault="00F5491D">
      <w:pPr>
        <w:pStyle w:val="ConsPlusNonformat"/>
        <w:jc w:val="both"/>
      </w:pPr>
      <w:r>
        <w:t xml:space="preserve">                     (подпись)       (расшифровка подписи)</w:t>
      </w:r>
    </w:p>
    <w:p w:rsidR="00F5491D" w:rsidRDefault="00F5491D">
      <w:pPr>
        <w:pStyle w:val="ConsPlusNonformat"/>
        <w:jc w:val="both"/>
      </w:pPr>
    </w:p>
    <w:p w:rsidR="00F5491D" w:rsidRDefault="00F5491D">
      <w:pPr>
        <w:pStyle w:val="ConsPlusNonformat"/>
        <w:jc w:val="both"/>
      </w:pPr>
      <w:r>
        <w:t xml:space="preserve">    "___" __________ 20____ года</w:t>
      </w:r>
    </w:p>
    <w:p w:rsidR="00F5491D" w:rsidRDefault="00F5491D">
      <w:pPr>
        <w:pStyle w:val="ConsPlusNormal"/>
        <w:jc w:val="both"/>
      </w:pPr>
    </w:p>
    <w:p w:rsidR="00F5491D" w:rsidRDefault="00F5491D">
      <w:pPr>
        <w:pStyle w:val="ConsPlusNormal"/>
        <w:jc w:val="both"/>
      </w:pPr>
    </w:p>
    <w:p w:rsidR="00F5491D" w:rsidRDefault="00F5491D">
      <w:pPr>
        <w:pStyle w:val="ConsPlusNormal"/>
        <w:pBdr>
          <w:top w:val="single" w:sz="6" w:space="0" w:color="auto"/>
        </w:pBdr>
        <w:spacing w:before="100" w:after="100"/>
        <w:jc w:val="both"/>
        <w:rPr>
          <w:sz w:val="2"/>
          <w:szCs w:val="2"/>
        </w:rPr>
      </w:pPr>
    </w:p>
    <w:p w:rsidR="0056710C" w:rsidRDefault="0056710C">
      <w:bookmarkStart w:id="11" w:name="_GoBack"/>
      <w:bookmarkEnd w:id="11"/>
    </w:p>
    <w:sectPr w:rsidR="0056710C" w:rsidSect="00D56B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91D"/>
    <w:rsid w:val="0056710C"/>
    <w:rsid w:val="00F54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49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549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549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549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549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549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549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5491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49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549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549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549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549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549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549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5491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931771F8CDE88CA4B327AAB758B66B57E519F3CDB92FECA22F6477ABFEA73C304111191AFE1D43F07147BAA06DFA6EEF31F224F2825DE21594CDAB0g7z0M" TargetMode="External"/><Relationship Id="rId21" Type="http://schemas.openxmlformats.org/officeDocument/2006/relationships/hyperlink" Target="consultantplus://offline/ref=2931771F8CDE88CA4B327AAB758B66B57E519F3CDB93F1C721F7477ABFEA73C304111191AFE1D43F07147BAA0ADFA6EEF31F224F2825DE21594CDAB0g7z0M" TargetMode="External"/><Relationship Id="rId42" Type="http://schemas.openxmlformats.org/officeDocument/2006/relationships/hyperlink" Target="consultantplus://offline/ref=2931771F8CDE88CA4B3264A663E738B97E52C938D894F29479A6412DE0BA759656514FC8EEADC73E050A79AA0CgDz6M" TargetMode="External"/><Relationship Id="rId47" Type="http://schemas.openxmlformats.org/officeDocument/2006/relationships/hyperlink" Target="consultantplus://offline/ref=2931771F8CDE88CA4B3264A663E738B97E52C938D894F29479A6412DE0BA759656514FC8EEADC73E050A79AA0CgDz6M" TargetMode="External"/><Relationship Id="rId63" Type="http://schemas.openxmlformats.org/officeDocument/2006/relationships/hyperlink" Target="consultantplus://offline/ref=2931771F8CDE88CA4B3264A663E738B97E52C938D894F29479A6412DE0BA7596445117C4ECA5DD3C0F1F2FFB4A81FFBDBF542F4F3E39DE21g4z5M" TargetMode="External"/><Relationship Id="rId68" Type="http://schemas.openxmlformats.org/officeDocument/2006/relationships/hyperlink" Target="consultantplus://offline/ref=2931771F8CDE88CA4B3264A663E738B97E52C938D894F29479A6412DE0BA7596445117C4ECA5DA3A031F2FFB4A81FFBDBF542F4F3E39DE21g4z5M" TargetMode="External"/><Relationship Id="rId84" Type="http://schemas.openxmlformats.org/officeDocument/2006/relationships/hyperlink" Target="consultantplus://offline/ref=2931771F8CDE88CA4B3264A663E738B97E52C938D894F29479A6412DE0BA7596445117C4ECA4DA3E0E1F2FFB4A81FFBDBF542F4F3E39DE21g4z5M" TargetMode="External"/><Relationship Id="rId89" Type="http://schemas.openxmlformats.org/officeDocument/2006/relationships/hyperlink" Target="consultantplus://offline/ref=2931771F8CDE88CA4B3264A663E738B97E52C938D894F29479A6412DE0BA7596445117C4ECA5DA3D011F2FFB4A81FFBDBF542F4F3E39DE21g4z5M" TargetMode="External"/><Relationship Id="rId16" Type="http://schemas.openxmlformats.org/officeDocument/2006/relationships/hyperlink" Target="consultantplus://offline/ref=2931771F8CDE88CA4B327AAB758B66B57E519F3CDB93F1C721F7477ABFEA73C304111191AFE1D43F07147BAA0ADFA6EEF31F224F2825DE21594CDAB0g7z0M" TargetMode="External"/><Relationship Id="rId11" Type="http://schemas.openxmlformats.org/officeDocument/2006/relationships/hyperlink" Target="consultantplus://offline/ref=2931771F8CDE88CA4B327AAB758B66B57E519F3CDB92FECA22F6477ABFEA73C304111191AFE1D43F07147BAA0ADFA6EEF31F224F2825DE21594CDAB0g7z0M" TargetMode="External"/><Relationship Id="rId32" Type="http://schemas.openxmlformats.org/officeDocument/2006/relationships/hyperlink" Target="consultantplus://offline/ref=2931771F8CDE88CA4B327AAB758B66B57E519F3CD392F1C426F91A70B7B37FC1031E4E86A8A8D83E07147BAE0580A3FBE2472D453E3BDC3D454ED8gBz0M" TargetMode="External"/><Relationship Id="rId37" Type="http://schemas.openxmlformats.org/officeDocument/2006/relationships/hyperlink" Target="consultantplus://offline/ref=2931771F8CDE88CA4B3264A663E738B97E52C938D894F29479A6412DE0BA759656514FC8EEADC73E050A79AA0CgDz6M" TargetMode="External"/><Relationship Id="rId53" Type="http://schemas.openxmlformats.org/officeDocument/2006/relationships/hyperlink" Target="consultantplus://offline/ref=2931771F8CDE88CA4B3264A663E738B97E52C938D894F29479A6412DE0BA759656514FC8EEADC73E050A79AA0CgDz6M" TargetMode="External"/><Relationship Id="rId58" Type="http://schemas.openxmlformats.org/officeDocument/2006/relationships/hyperlink" Target="consultantplus://offline/ref=2931771F8CDE88CA4B3264A663E738B97E52C938D894F29479A6412DE0BA759656514FC8EEADC73E050A79AA0CgDz6M" TargetMode="External"/><Relationship Id="rId74" Type="http://schemas.openxmlformats.org/officeDocument/2006/relationships/hyperlink" Target="consultantplus://offline/ref=2931771F8CDE88CA4B3264A663E738B97E52C938D894F29479A6412DE0BA759656514FC8EEADC73E050A79AA0CgDz6M" TargetMode="External"/><Relationship Id="rId79" Type="http://schemas.openxmlformats.org/officeDocument/2006/relationships/hyperlink" Target="consultantplus://offline/ref=2931771F8CDE88CA4B3264A663E738B97E52C938D894F29479A6412DE0BA7596445117C4ECA5DA3D011F2FFB4A81FFBDBF542F4F3E39DE21g4z5M"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2931771F8CDE88CA4B3264A663E738B97E52C938D894F29479A6412DE0BA7596445117C7ECA5D83553453FFF03D6FAA1B748314F2039gDzCM" TargetMode="External"/><Relationship Id="rId95" Type="http://schemas.openxmlformats.org/officeDocument/2006/relationships/theme" Target="theme/theme1.xml"/><Relationship Id="rId22" Type="http://schemas.openxmlformats.org/officeDocument/2006/relationships/hyperlink" Target="consultantplus://offline/ref=2931771F8CDE88CA4B327AAB758B66B57E519F3CDB93F1C721F7477ABFEA73C304111191AFE1D43F07147BAA0ADFA6EEF31F224F2825DE21594CDAB0g7z0M" TargetMode="External"/><Relationship Id="rId27" Type="http://schemas.openxmlformats.org/officeDocument/2006/relationships/hyperlink" Target="consultantplus://offline/ref=2931771F8CDE88CA4B327AAB758B66B57E519F3CDB93FDC523F7477ABFEA73C304111191AFE1D43F07147BAA0ADFA6EEF31F224F2825DE21594CDAB0g7z0M" TargetMode="External"/><Relationship Id="rId43" Type="http://schemas.openxmlformats.org/officeDocument/2006/relationships/hyperlink" Target="consultantplus://offline/ref=2931771F8CDE88CA4B3264A663E738B97E52C938D894F29479A6412DE0BA759656514FC8EEADC73E050A79AA0CgDz6M" TargetMode="External"/><Relationship Id="rId48" Type="http://schemas.openxmlformats.org/officeDocument/2006/relationships/hyperlink" Target="consultantplus://offline/ref=2931771F8CDE88CA4B3264A663E738B97E52C938D894F29479A6412DE0BA759656514FC8EEADC73E050A79AA0CgDz6M" TargetMode="External"/><Relationship Id="rId64" Type="http://schemas.openxmlformats.org/officeDocument/2006/relationships/hyperlink" Target="consultantplus://offline/ref=2931771F8CDE88CA4B3264A663E738B97E52C938D894F29479A6412DE0BA7596445117C4ECA5DA3C011F2FFB4A81FFBDBF542F4F3E39DE21g4z5M" TargetMode="External"/><Relationship Id="rId69" Type="http://schemas.openxmlformats.org/officeDocument/2006/relationships/hyperlink" Target="consultantplus://offline/ref=2931771F8CDE88CA4B3264A663E738B97E52C938D894F29479A6412DE0BA7596445117C2E8AE8D6F434176A806CAF2BDA9482F4Fg2z2M" TargetMode="External"/><Relationship Id="rId8" Type="http://schemas.openxmlformats.org/officeDocument/2006/relationships/hyperlink" Target="consultantplus://offline/ref=2931771F8CDE88CA4B327AAB758B66B57E519F3CD392F1C426F91A70B7B37FC1031E4E86A8A8D83E07147BAE0580A3FBE2472D453E3BDC3D454ED8gBz0M" TargetMode="External"/><Relationship Id="rId51" Type="http://schemas.openxmlformats.org/officeDocument/2006/relationships/hyperlink" Target="consultantplus://offline/ref=2931771F8CDE88CA4B3264A663E738B97E52C938D894F29479A6412DE0BA759656514FC8EEADC73E050A79AA0CgDz6M" TargetMode="External"/><Relationship Id="rId72" Type="http://schemas.openxmlformats.org/officeDocument/2006/relationships/hyperlink" Target="consultantplus://offline/ref=2931771F8CDE88CA4B3264A663E738B97E52C938D894F29479A6412DE0BA7596445117C4ECA4DA3E0E1F2FFB4A81FFBDBF542F4F3E39DE21g4z5M" TargetMode="External"/><Relationship Id="rId80" Type="http://schemas.openxmlformats.org/officeDocument/2006/relationships/hyperlink" Target="consultantplus://offline/ref=2931771F8CDE88CA4B3264A663E738B97E52C938D894F29479A6412DE0BA7596445117C4ECA5DA3A031F2FFB4A81FFBDBF542F4F3E39DE21g4z5M" TargetMode="External"/><Relationship Id="rId85" Type="http://schemas.openxmlformats.org/officeDocument/2006/relationships/hyperlink" Target="consultantplus://offline/ref=2931771F8CDE88CA4B3264A663E738B97E52C938D894F29479A6412DE0BA7596445117C4ECA5DA36011F2FFB4A81FFBDBF542F4F3E39DE21g4z5M" TargetMode="External"/><Relationship Id="rId93" Type="http://schemas.openxmlformats.org/officeDocument/2006/relationships/hyperlink" Target="consultantplus://offline/ref=2931771F8CDE88CA4B3264A663E738B97E52C938D894F29479A6412DE0BA7596445117C4ECA5DA36011F2FFB4A81FFBDBF542F4F3E39DE21g4z5M" TargetMode="External"/><Relationship Id="rId3" Type="http://schemas.openxmlformats.org/officeDocument/2006/relationships/settings" Target="settings.xml"/><Relationship Id="rId12" Type="http://schemas.openxmlformats.org/officeDocument/2006/relationships/hyperlink" Target="consultantplus://offline/ref=2931771F8CDE88CA4B327AAB758B66B57E519F3CDB93FDC523F7477ABFEA73C304111191AFE1D43F07147BAA0ADFA6EEF31F224F2825DE21594CDAB0g7z0M" TargetMode="External"/><Relationship Id="rId17" Type="http://schemas.openxmlformats.org/officeDocument/2006/relationships/hyperlink" Target="consultantplus://offline/ref=2931771F8CDE88CA4B327AAB758B66B57E519F3CDB93F1C721F7477ABFEA73C304111191AFE1D43F07147BAA0ADFA6EEF31F224F2825DE21594CDAB0g7z0M" TargetMode="External"/><Relationship Id="rId25" Type="http://schemas.openxmlformats.org/officeDocument/2006/relationships/hyperlink" Target="consultantplus://offline/ref=2931771F8CDE88CA4B327AAB758B66B57E519F3CDB93F1C721F7477ABFEA73C304111191AFE1D43F07147BAA0ADFA6EEF31F224F2825DE21594CDAB0g7z0M" TargetMode="External"/><Relationship Id="rId33" Type="http://schemas.openxmlformats.org/officeDocument/2006/relationships/hyperlink" Target="consultantplus://offline/ref=2931771F8CDE88CA4B327AAB758B66B57E519F3CDB93F1C721F7477ABFEA73C304111191AFE1D43F07147BAA0ADFA6EEF31F224F2825DE21594CDAB0g7z0M" TargetMode="External"/><Relationship Id="rId38" Type="http://schemas.openxmlformats.org/officeDocument/2006/relationships/hyperlink" Target="consultantplus://offline/ref=2931771F8CDE88CA4B3264A663E738B97E52C938D894F29479A6412DE0BA759656514FC8EEADC73E050A79AA0CgDz6M" TargetMode="External"/><Relationship Id="rId46" Type="http://schemas.openxmlformats.org/officeDocument/2006/relationships/hyperlink" Target="consultantplus://offline/ref=2931771F8CDE88CA4B3264A663E738B97E52C938D894F29479A6412DE0BA759656514FC8EEADC73E050A79AA0CgDz6M" TargetMode="External"/><Relationship Id="rId59" Type="http://schemas.openxmlformats.org/officeDocument/2006/relationships/hyperlink" Target="consultantplus://offline/ref=2931771F8CDE88CA4B3264A663E738B97E52C938D894F29479A6412DE0BA759656514FC8EEADC73E050A79AA0CgDz6M" TargetMode="External"/><Relationship Id="rId67" Type="http://schemas.openxmlformats.org/officeDocument/2006/relationships/hyperlink" Target="consultantplus://offline/ref=2931771F8CDE88CA4B3264A663E738B97E52C938D894F29479A6412DE0BA7596445117C4ECA5DA3D011F2FFB4A81FFBDBF542F4F3E39DE21g4z5M" TargetMode="External"/><Relationship Id="rId20" Type="http://schemas.openxmlformats.org/officeDocument/2006/relationships/hyperlink" Target="consultantplus://offline/ref=2931771F8CDE88CA4B327AAB758B66B57E519F3CDB93F1C721F7477ABFEA73C304111191AFE1D43F07147BAA0ADFA6EEF31F224F2825DE21594CDAB0g7z0M" TargetMode="External"/><Relationship Id="rId41" Type="http://schemas.openxmlformats.org/officeDocument/2006/relationships/hyperlink" Target="consultantplus://offline/ref=2931771F8CDE88CA4B3264A663E738B97E52C938D894F29479A6412DE0BA759656514FC8EEADC73E050A79AA0CgDz6M" TargetMode="External"/><Relationship Id="rId54" Type="http://schemas.openxmlformats.org/officeDocument/2006/relationships/hyperlink" Target="consultantplus://offline/ref=2931771F8CDE88CA4B3264A663E738B97E52C938D894F29479A6412DE0BA759656514FC8EEADC73E050A79AA0CgDz6M" TargetMode="External"/><Relationship Id="rId62" Type="http://schemas.openxmlformats.org/officeDocument/2006/relationships/hyperlink" Target="consultantplus://offline/ref=2931771F8CDE88CA4B3264A663E738B97E52C938D894F29479A6412DE0BA759656514FC8EEADC73E050A79AA0CgDz6M" TargetMode="External"/><Relationship Id="rId70" Type="http://schemas.openxmlformats.org/officeDocument/2006/relationships/hyperlink" Target="consultantplus://offline/ref=2931771F8CDE88CA4B3264A663E738B97E52C938D894F29479A6412DE0BA7596445117C7ECA5D83553453FFF03D6FAA1B748314F2039gDzCM" TargetMode="External"/><Relationship Id="rId75" Type="http://schemas.openxmlformats.org/officeDocument/2006/relationships/hyperlink" Target="consultantplus://offline/ref=2931771F8CDE88CA4B3264A663E738B97E52C938D894F29479A6412DE0BA7596445117C4ECA5DD3C0F1F2FFB4A81FFBDBF542F4F3E39DE21g4z5M" TargetMode="External"/><Relationship Id="rId83" Type="http://schemas.openxmlformats.org/officeDocument/2006/relationships/hyperlink" Target="consultantplus://offline/ref=2931771F8CDE88CA4B3264A663E738B97E52C938D894F29479A6412DE0BA7596445117C4ECA5D83F011F2FFB4A81FFBDBF542F4F3E39DE21g4z5M" TargetMode="External"/><Relationship Id="rId88" Type="http://schemas.openxmlformats.org/officeDocument/2006/relationships/hyperlink" Target="consultantplus://offline/ref=2931771F8CDE88CA4B3264A663E738B97E52C938D894F29479A6412DE0BA7596445117C4ECA5DA3C051F2FFB4A81FFBDBF542F4F3E39DE21g4z5M" TargetMode="External"/><Relationship Id="rId91" Type="http://schemas.openxmlformats.org/officeDocument/2006/relationships/hyperlink" Target="consultantplus://offline/ref=2931771F8CDE88CA4B3264A663E738B97E52C938D894F29479A6412DE0BA7596445117C4ECA5D83F011F2FFB4A81FFBDBF542F4F3E39DE21g4z5M" TargetMode="External"/><Relationship Id="rId1" Type="http://schemas.openxmlformats.org/officeDocument/2006/relationships/styles" Target="styles.xml"/><Relationship Id="rId6" Type="http://schemas.openxmlformats.org/officeDocument/2006/relationships/hyperlink" Target="consultantplus://offline/ref=2931771F8CDE88CA4B327AAB758B66B57E519F3CD296FCC625F91A70B7B37FC1031E4E86A8A8D83E07147BAE0580A3FBE2472D453E3BDC3D454ED8gBz0M" TargetMode="External"/><Relationship Id="rId15" Type="http://schemas.openxmlformats.org/officeDocument/2006/relationships/hyperlink" Target="consultantplus://offline/ref=2931771F8CDE88CA4B3264A663E738B97E52C938D894F29479A6412DE0BA7596445117C4ECA5DA3E0F1F2FFB4A81FFBDBF542F4F3E39DE21g4z5M" TargetMode="External"/><Relationship Id="rId23" Type="http://schemas.openxmlformats.org/officeDocument/2006/relationships/hyperlink" Target="consultantplus://offline/ref=2931771F8CDE88CA4B327AAB758B66B57E519F3CDB92FECA22F6477ABFEA73C304111191AFE1D43F07147BAA0BDFA6EEF31F224F2825DE21594CDAB0g7z0M" TargetMode="External"/><Relationship Id="rId28" Type="http://schemas.openxmlformats.org/officeDocument/2006/relationships/hyperlink" Target="consultantplus://offline/ref=2931771F8CDE88CA4B327AAB758B66B57E519F3CDB93F1C721F7477ABFEA73C304111191AFE1D43F07147BAA0ADFA6EEF31F224F2825DE21594CDAB0g7z0M" TargetMode="External"/><Relationship Id="rId36" Type="http://schemas.openxmlformats.org/officeDocument/2006/relationships/hyperlink" Target="consultantplus://offline/ref=2931771F8CDE88CA4B3264A663E738B97E52C938D894F29479A6412DE0BA7596445117C4ECA5DA3D031F2FFB4A81FFBDBF542F4F3E39DE21g4z5M" TargetMode="External"/><Relationship Id="rId49" Type="http://schemas.openxmlformats.org/officeDocument/2006/relationships/hyperlink" Target="consultantplus://offline/ref=2931771F8CDE88CA4B3264A663E738B97E52C938D894F29479A6412DE0BA759656514FC8EEADC73E050A79AA0CgDz6M" TargetMode="External"/><Relationship Id="rId57" Type="http://schemas.openxmlformats.org/officeDocument/2006/relationships/hyperlink" Target="consultantplus://offline/ref=2931771F8CDE88CA4B3264A663E738B97E52C938D894F29479A6412DE0BA759656514FC8EEADC73E050A79AA0CgDz6M" TargetMode="External"/><Relationship Id="rId10" Type="http://schemas.openxmlformats.org/officeDocument/2006/relationships/hyperlink" Target="consultantplus://offline/ref=2931771F8CDE88CA4B327AAB758B66B57E519F3CDB92F9C02DF6477ABFEA73C304111191AFE1D43F07147BAA0ADFA6EEF31F224F2825DE21594CDAB0g7z0M" TargetMode="External"/><Relationship Id="rId31" Type="http://schemas.openxmlformats.org/officeDocument/2006/relationships/hyperlink" Target="consultantplus://offline/ref=2931771F8CDE88CA4B327AAB758B66B57E519F3CDB93F1C721F7477ABFEA73C304111191AFE1D43F07147BAA0ADFA6EEF31F224F2825DE21594CDAB0g7z0M" TargetMode="External"/><Relationship Id="rId44" Type="http://schemas.openxmlformats.org/officeDocument/2006/relationships/hyperlink" Target="consultantplus://offline/ref=2931771F8CDE88CA4B3264A663E738B97E52C938D894F29479A6412DE0BA759656514FC8EEADC73E050A79AA0CgDz6M" TargetMode="External"/><Relationship Id="rId52" Type="http://schemas.openxmlformats.org/officeDocument/2006/relationships/hyperlink" Target="consultantplus://offline/ref=2931771F8CDE88CA4B3264A663E738B97E52C938D894F29479A6412DE0BA759656514FC8EEADC73E050A79AA0CgDz6M" TargetMode="External"/><Relationship Id="rId60" Type="http://schemas.openxmlformats.org/officeDocument/2006/relationships/hyperlink" Target="consultantplus://offline/ref=2931771F8CDE88CA4B3264A663E738B97E52C938D894F29479A6412DE0BA759656514FC8EEADC73E050A79AA0CgDz6M" TargetMode="External"/><Relationship Id="rId65" Type="http://schemas.openxmlformats.org/officeDocument/2006/relationships/hyperlink" Target="consultantplus://offline/ref=2931771F8CDE88CA4B3264A663E738B97E52C938D894F29479A6412DE0BA7596445117C4ECA5DA3F0E1F2FFB4A81FFBDBF542F4F3E39DE21g4z5M" TargetMode="External"/><Relationship Id="rId73" Type="http://schemas.openxmlformats.org/officeDocument/2006/relationships/hyperlink" Target="consultantplus://offline/ref=2931771F8CDE88CA4B3264A663E738B97E52C938D894F29479A6412DE0BA7596445117C4ECA5DA36011F2FFB4A81FFBDBF542F4F3E39DE21g4z5M" TargetMode="External"/><Relationship Id="rId78" Type="http://schemas.openxmlformats.org/officeDocument/2006/relationships/hyperlink" Target="consultantplus://offline/ref=2931771F8CDE88CA4B3264A663E738B97E52C938D894F29479A6412DE0BA7596445117C4ECA5DA3C051F2FFB4A81FFBDBF542F4F3E39DE21g4z5M" TargetMode="External"/><Relationship Id="rId81" Type="http://schemas.openxmlformats.org/officeDocument/2006/relationships/hyperlink" Target="consultantplus://offline/ref=2931771F8CDE88CA4B3264A663E738B97E52C938D894F29479A6412DE0BA7596445117C2E8AE8D6F434176A806CAF2BDA9482F4Fg2z2M" TargetMode="External"/><Relationship Id="rId86" Type="http://schemas.openxmlformats.org/officeDocument/2006/relationships/hyperlink" Target="consultantplus://offline/ref=2931771F8CDE88CA4B3264A663E738B97E52C938D894F29479A6412DE0BA7596445117C4ECA5DA3C011F2FFB4A81FFBDBF542F4F3E39DE21g4z5M"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931771F8CDE88CA4B327AAB758B66B57E519F3CD394FAC520F91A70B7B37FC1031E4E86A8A8D83E07147BAE0580A3FBE2472D453E3BDC3D454ED8gBz0M" TargetMode="External"/><Relationship Id="rId13" Type="http://schemas.openxmlformats.org/officeDocument/2006/relationships/hyperlink" Target="consultantplus://offline/ref=2931771F8CDE88CA4B327AAB758B66B57E519F3CDB93F1C721F7477ABFEA73C304111191AFE1D43F07147BAA0ADFA6EEF31F224F2825DE21594CDAB0g7z0M" TargetMode="External"/><Relationship Id="rId18" Type="http://schemas.openxmlformats.org/officeDocument/2006/relationships/hyperlink" Target="consultantplus://offline/ref=2931771F8CDE88CA4B327AAB758B66B57E519F3CDB93F1C721F7477ABFEA73C304111191AFE1D43F07147BAA0ADFA6EEF31F224F2825DE21594CDAB0g7z0M" TargetMode="External"/><Relationship Id="rId39" Type="http://schemas.openxmlformats.org/officeDocument/2006/relationships/hyperlink" Target="consultantplus://offline/ref=2931771F8CDE88CA4B3264A663E738B97E52C938D894F29479A6412DE0BA759656514FC8EEADC73E050A79AA0CgDz6M" TargetMode="External"/><Relationship Id="rId34" Type="http://schemas.openxmlformats.org/officeDocument/2006/relationships/hyperlink" Target="consultantplus://offline/ref=2931771F8CDE88CA4B327AAB758B66B57E519F3CDB90F8CA24F2477ABFEA73C304111191AFE1D43F07147BAA0BDFA6EEF31F224F2825DE21594CDAB0g7z0M" TargetMode="External"/><Relationship Id="rId50" Type="http://schemas.openxmlformats.org/officeDocument/2006/relationships/hyperlink" Target="consultantplus://offline/ref=2931771F8CDE88CA4B3264A663E738B97E52C938D894F29479A6412DE0BA759656514FC8EEADC73E050A79AA0CgDz6M" TargetMode="External"/><Relationship Id="rId55" Type="http://schemas.openxmlformats.org/officeDocument/2006/relationships/hyperlink" Target="consultantplus://offline/ref=2931771F8CDE88CA4B3264A663E738B97E52C938D894F29479A6412DE0BA759656514FC8EEADC73E050A79AA0CgDz6M" TargetMode="External"/><Relationship Id="rId76" Type="http://schemas.openxmlformats.org/officeDocument/2006/relationships/hyperlink" Target="consultantplus://offline/ref=2931771F8CDE88CA4B3264A663E738B97E52C938D894F29479A6412DE0BA7596445117C4ECA5DA3C011F2FFB4A81FFBDBF542F4F3E39DE21g4z5M" TargetMode="External"/><Relationship Id="rId7" Type="http://schemas.openxmlformats.org/officeDocument/2006/relationships/hyperlink" Target="consultantplus://offline/ref=2931771F8CDE88CA4B327AAB758B66B57E519F3CD29AFDC02CF91A70B7B37FC1031E4E86A8A8D83E07147BAE0580A3FBE2472D453E3BDC3D454ED8gBz0M" TargetMode="External"/><Relationship Id="rId71" Type="http://schemas.openxmlformats.org/officeDocument/2006/relationships/hyperlink" Target="consultantplus://offline/ref=2931771F8CDE88CA4B3264A663E738B97E52C938D894F29479A6412DE0BA7596445117C4ECA5D83F011F2FFB4A81FFBDBF542F4F3E39DE21g4z5M" TargetMode="External"/><Relationship Id="rId92" Type="http://schemas.openxmlformats.org/officeDocument/2006/relationships/hyperlink" Target="consultantplus://offline/ref=2931771F8CDE88CA4B3264A663E738B97E52C938D894F29479A6412DE0BA7596445117C4ECA4DA3E0E1F2FFB4A81FFBDBF542F4F3E39DE21g4z5M" TargetMode="External"/><Relationship Id="rId2" Type="http://schemas.microsoft.com/office/2007/relationships/stylesWithEffects" Target="stylesWithEffects.xml"/><Relationship Id="rId29" Type="http://schemas.openxmlformats.org/officeDocument/2006/relationships/hyperlink" Target="consultantplus://offline/ref=2931771F8CDE88CA4B327AAB758B66B57E519F3CDB90F8CA24F2477ABFEA73C304111191AFE1D43F07147BAA0ADFA6EEF31F224F2825DE21594CDAB0g7z0M" TargetMode="External"/><Relationship Id="rId24" Type="http://schemas.openxmlformats.org/officeDocument/2006/relationships/hyperlink" Target="consultantplus://offline/ref=2931771F8CDE88CA4B327AAB758B66B57E519F3CDB92FECA22F6477ABFEA73C304111191AFE1D43F07147BAA09DFA6EEF31F224F2825DE21594CDAB0g7z0M" TargetMode="External"/><Relationship Id="rId40" Type="http://schemas.openxmlformats.org/officeDocument/2006/relationships/hyperlink" Target="consultantplus://offline/ref=2931771F8CDE88CA4B3264A663E738B97E52C938D894F29479A6412DE0BA759656514FC8EEADC73E050A79AA0CgDz6M" TargetMode="External"/><Relationship Id="rId45" Type="http://schemas.openxmlformats.org/officeDocument/2006/relationships/hyperlink" Target="consultantplus://offline/ref=2931771F8CDE88CA4B3264A663E738B97E52C938D894F29479A6412DE0BA759656514FC8EEADC73E050A79AA0CgDz6M" TargetMode="External"/><Relationship Id="rId66" Type="http://schemas.openxmlformats.org/officeDocument/2006/relationships/hyperlink" Target="consultantplus://offline/ref=2931771F8CDE88CA4B3264A663E738B97E52C938D894F29479A6412DE0BA7596445117C4ECA5DA3C051F2FFB4A81FFBDBF542F4F3E39DE21g4z5M" TargetMode="External"/><Relationship Id="rId87" Type="http://schemas.openxmlformats.org/officeDocument/2006/relationships/hyperlink" Target="consultantplus://offline/ref=2931771F8CDE88CA4B3264A663E738B97E52C938D894F29479A6412DE0BA7596445117C4ECA5DA3F0E1F2FFB4A81FFBDBF542F4F3E39DE21g4z5M" TargetMode="External"/><Relationship Id="rId61" Type="http://schemas.openxmlformats.org/officeDocument/2006/relationships/hyperlink" Target="consultantplus://offline/ref=2931771F8CDE88CA4B3264A663E738B97E52C938D894F29479A6412DE0BA759656514FC8EEADC73E050A79AA0CgDz6M" TargetMode="External"/><Relationship Id="rId82" Type="http://schemas.openxmlformats.org/officeDocument/2006/relationships/hyperlink" Target="consultantplus://offline/ref=2931771F8CDE88CA4B3264A663E738B97E52C938D894F29479A6412DE0BA7596445117C7ECA5D83553453FFF03D6FAA1B748314F2039gDzCM" TargetMode="External"/><Relationship Id="rId19" Type="http://schemas.openxmlformats.org/officeDocument/2006/relationships/hyperlink" Target="consultantplus://offline/ref=2931771F8CDE88CA4B327AAB758B66B57E519F3CDB93F1C721F7477ABFEA73C304111191AFE1D43F07147BAA0ADFA6EEF31F224F2825DE21594CDAB0g7z0M" TargetMode="External"/><Relationship Id="rId14" Type="http://schemas.openxmlformats.org/officeDocument/2006/relationships/hyperlink" Target="consultantplus://offline/ref=2931771F8CDE88CA4B327AAB758B66B57E519F3CDB90F8CA24F2477ABFEA73C304111191AFE1D43F07147BAA0ADFA6EEF31F224F2825DE21594CDAB0g7z0M" TargetMode="External"/><Relationship Id="rId30" Type="http://schemas.openxmlformats.org/officeDocument/2006/relationships/hyperlink" Target="consultantplus://offline/ref=2931771F8CDE88CA4B327AAB758B66B57E519F3CD394FAC520F91A70B7B37FC1031E4E86A8A8D83E07147BAE0580A3FBE2472D453E3BDC3D454ED8gBz0M" TargetMode="External"/><Relationship Id="rId35" Type="http://schemas.openxmlformats.org/officeDocument/2006/relationships/hyperlink" Target="consultantplus://offline/ref=2931771F8CDE88CA4B3264A663E738B97E52C938D894F29479A6412DE0BA759656514FC8EEADC73E050A79AA0CgDz6M" TargetMode="External"/><Relationship Id="rId56" Type="http://schemas.openxmlformats.org/officeDocument/2006/relationships/hyperlink" Target="consultantplus://offline/ref=2931771F8CDE88CA4B3264A663E738B97E52C938D894F29479A6412DE0BA759656514FC8EEADC73E050A79AA0CgDz6M" TargetMode="External"/><Relationship Id="rId77" Type="http://schemas.openxmlformats.org/officeDocument/2006/relationships/hyperlink" Target="consultantplus://offline/ref=2931771F8CDE88CA4B3264A663E738B97E52C938D894F29479A6412DE0BA7596445117C4ECA5DA3F0E1F2FFB4A81FFBDBF542F4F3E39DE21g4z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8937</Words>
  <Characters>50941</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2022-02-28T12:51:00Z</dcterms:created>
  <dcterms:modified xsi:type="dcterms:W3CDTF">2022-02-28T12:51:00Z</dcterms:modified>
</cp:coreProperties>
</file>